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77" w:type="dxa"/>
        <w:tblInd w:w="-318" w:type="dxa"/>
        <w:tblLayout w:type="fixed"/>
        <w:tblLook w:val="04A0"/>
      </w:tblPr>
      <w:tblGrid>
        <w:gridCol w:w="703"/>
        <w:gridCol w:w="1422"/>
        <w:gridCol w:w="4395"/>
        <w:gridCol w:w="850"/>
        <w:gridCol w:w="851"/>
        <w:gridCol w:w="1985"/>
        <w:gridCol w:w="2127"/>
        <w:gridCol w:w="1701"/>
        <w:gridCol w:w="284"/>
        <w:gridCol w:w="1559"/>
      </w:tblGrid>
      <w:tr w:rsidR="008F033C" w:rsidRPr="00B35B21" w:rsidTr="00476425">
        <w:trPr>
          <w:trHeight w:val="276"/>
        </w:trPr>
        <w:tc>
          <w:tcPr>
            <w:tcW w:w="15877" w:type="dxa"/>
            <w:gridSpan w:val="10"/>
            <w:shd w:val="clear" w:color="auto" w:fill="4BACC6" w:themeFill="accent5"/>
          </w:tcPr>
          <w:p w:rsidR="008F033C" w:rsidRPr="00B35B21" w:rsidRDefault="008F033C" w:rsidP="00060419">
            <w:pPr>
              <w:spacing w:line="330" w:lineRule="atLeast"/>
              <w:jc w:val="center"/>
              <w:rPr>
                <w:rFonts w:ascii="Verdana" w:eastAsia="Times New Roman" w:hAnsi="Verdana" w:cs="Helvetica"/>
                <w:b/>
                <w:bCs/>
                <w:color w:val="002060"/>
                <w:sz w:val="21"/>
                <w:lang w:eastAsia="fr-FR"/>
              </w:rPr>
            </w:pPr>
            <w:r w:rsidRPr="00B35B21">
              <w:rPr>
                <w:rFonts w:ascii="Verdana" w:eastAsia="Times New Roman" w:hAnsi="Verdana" w:cs="Helvetica"/>
                <w:b/>
                <w:bCs/>
                <w:color w:val="FFFFFF" w:themeColor="background1"/>
                <w:sz w:val="21"/>
                <w:lang w:eastAsia="fr-FR"/>
              </w:rPr>
              <w:t>RETROUVEZ NOUS SUR</w:t>
            </w:r>
            <w:r w:rsidRPr="00B35B21">
              <w:rPr>
                <w:rFonts w:ascii="Verdana" w:eastAsia="Times New Roman" w:hAnsi="Verdana" w:cs="Helvetica"/>
                <w:b/>
                <w:bCs/>
                <w:color w:val="002060"/>
                <w:sz w:val="21"/>
                <w:lang w:eastAsia="fr-FR"/>
              </w:rPr>
              <w:t xml:space="preserve"> </w:t>
            </w:r>
            <w:hyperlink r:id="rId8" w:history="1">
              <w:r w:rsidRPr="00B35B21">
                <w:rPr>
                  <w:rStyle w:val="Lienhypertexte"/>
                  <w:rFonts w:ascii="Verdana" w:eastAsia="Times New Roman" w:hAnsi="Verdana" w:cs="Helvetica"/>
                  <w:b/>
                  <w:bCs/>
                  <w:sz w:val="21"/>
                  <w:lang w:eastAsia="fr-FR"/>
                </w:rPr>
                <w:t>www.campusvertdazur.fr</w:t>
              </w:r>
            </w:hyperlink>
            <w:r w:rsidRPr="00B35B21">
              <w:rPr>
                <w:rFonts w:ascii="Verdana" w:eastAsia="Times New Roman" w:hAnsi="Verdana" w:cs="Helvetica"/>
                <w:b/>
                <w:bCs/>
                <w:color w:val="002060"/>
                <w:sz w:val="21"/>
                <w:lang w:eastAsia="fr-FR"/>
              </w:rPr>
              <w:t xml:space="preserve"> </w:t>
            </w:r>
            <w:r w:rsidRPr="00B35B21">
              <w:rPr>
                <w:rFonts w:ascii="Verdana" w:eastAsia="Times New Roman" w:hAnsi="Verdana" w:cs="Helvetica"/>
                <w:b/>
                <w:bCs/>
                <w:color w:val="FFFFFF" w:themeColor="background1"/>
                <w:sz w:val="21"/>
                <w:lang w:eastAsia="fr-FR"/>
              </w:rPr>
              <w:t>DANS VOTRE ESPACE ENTREPRISE</w:t>
            </w:r>
            <w:r w:rsidRPr="00B35B21">
              <w:rPr>
                <w:rFonts w:ascii="Verdana" w:eastAsia="Times New Roman" w:hAnsi="Verdana" w:cs="Helvetica"/>
                <w:b/>
                <w:bCs/>
                <w:color w:val="002060"/>
                <w:sz w:val="21"/>
                <w:lang w:eastAsia="fr-FR"/>
              </w:rPr>
              <w:t xml:space="preserve"> </w:t>
            </w:r>
          </w:p>
        </w:tc>
      </w:tr>
      <w:tr w:rsidR="00A23854" w:rsidRPr="00B35B21" w:rsidTr="00476425">
        <w:trPr>
          <w:trHeight w:val="272"/>
        </w:trPr>
        <w:tc>
          <w:tcPr>
            <w:tcW w:w="6520" w:type="dxa"/>
            <w:gridSpan w:val="3"/>
            <w:shd w:val="clear" w:color="auto" w:fill="4BACC6" w:themeFill="accent5"/>
            <w:vAlign w:val="center"/>
          </w:tcPr>
          <w:p w:rsidR="00A23854" w:rsidRPr="00B35B21" w:rsidRDefault="00A23854" w:rsidP="008415A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35B21">
              <w:rPr>
                <w:b/>
                <w:color w:val="FFFFFF" w:themeColor="background1"/>
                <w:sz w:val="24"/>
              </w:rPr>
              <w:t>INTITULÉS DES FORMATIONS COURTES</w:t>
            </w:r>
          </w:p>
        </w:tc>
        <w:tc>
          <w:tcPr>
            <w:tcW w:w="850" w:type="dxa"/>
            <w:shd w:val="clear" w:color="auto" w:fill="E36C0A" w:themeFill="accent6" w:themeFillShade="BF"/>
            <w:vAlign w:val="center"/>
          </w:tcPr>
          <w:p w:rsidR="00A23854" w:rsidRPr="00B35B21" w:rsidRDefault="00A23854" w:rsidP="008415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35B21">
              <w:rPr>
                <w:b/>
                <w:color w:val="FFFFFF" w:themeColor="background1"/>
                <w:sz w:val="16"/>
                <w:szCs w:val="16"/>
              </w:rPr>
              <w:t>Nombre</w:t>
            </w:r>
          </w:p>
          <w:p w:rsidR="00A23854" w:rsidRPr="00B35B21" w:rsidRDefault="00A23854" w:rsidP="008415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35B21">
              <w:rPr>
                <w:b/>
                <w:color w:val="FFFFFF" w:themeColor="background1"/>
                <w:sz w:val="16"/>
                <w:szCs w:val="16"/>
              </w:rPr>
              <w:t>Heures</w:t>
            </w:r>
          </w:p>
        </w:tc>
        <w:tc>
          <w:tcPr>
            <w:tcW w:w="851" w:type="dxa"/>
            <w:shd w:val="clear" w:color="auto" w:fill="4BACC6" w:themeFill="accent5"/>
            <w:vAlign w:val="center"/>
          </w:tcPr>
          <w:p w:rsidR="00A23854" w:rsidRPr="00B35B21" w:rsidRDefault="00A23854" w:rsidP="008415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35B21">
              <w:rPr>
                <w:b/>
                <w:color w:val="FFFFFF" w:themeColor="background1"/>
                <w:sz w:val="16"/>
                <w:szCs w:val="16"/>
              </w:rPr>
              <w:t>Voir</w:t>
            </w:r>
          </w:p>
          <w:p w:rsidR="00A23854" w:rsidRPr="00B35B21" w:rsidRDefault="00A23854" w:rsidP="008415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35B21">
              <w:rPr>
                <w:b/>
                <w:color w:val="FFFFFF" w:themeColor="background1"/>
                <w:sz w:val="16"/>
                <w:szCs w:val="16"/>
              </w:rPr>
              <w:t>Légende</w:t>
            </w:r>
          </w:p>
        </w:tc>
        <w:tc>
          <w:tcPr>
            <w:tcW w:w="7656" w:type="dxa"/>
            <w:gridSpan w:val="5"/>
            <w:shd w:val="clear" w:color="auto" w:fill="4BACC6"/>
          </w:tcPr>
          <w:p w:rsidR="00A23854" w:rsidRPr="00B35B21" w:rsidRDefault="00860AB5" w:rsidP="00860AB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JANVIER </w:t>
            </w:r>
            <w:r w:rsidR="004F19E8">
              <w:rPr>
                <w:b/>
                <w:color w:val="FFFFFF" w:themeColor="background1"/>
                <w:sz w:val="36"/>
                <w:szCs w:val="36"/>
              </w:rPr>
              <w:t>–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AVRIL</w:t>
            </w:r>
            <w:r w:rsidR="004F19E8">
              <w:rPr>
                <w:b/>
                <w:color w:val="FFFFFF" w:themeColor="background1"/>
                <w:sz w:val="36"/>
                <w:szCs w:val="36"/>
              </w:rPr>
              <w:t xml:space="preserve"> 2025</w:t>
            </w:r>
          </w:p>
        </w:tc>
      </w:tr>
      <w:tr w:rsidR="00BB0CA4" w:rsidRPr="00B35B21" w:rsidTr="00476425">
        <w:trPr>
          <w:trHeight w:val="106"/>
        </w:trPr>
        <w:tc>
          <w:tcPr>
            <w:tcW w:w="8221" w:type="dxa"/>
            <w:gridSpan w:val="5"/>
            <w:shd w:val="clear" w:color="auto" w:fill="00B050"/>
          </w:tcPr>
          <w:p w:rsidR="00BB0CA4" w:rsidRPr="00B35B21" w:rsidRDefault="00BB0CA4" w:rsidP="0071234B">
            <w:pPr>
              <w:jc w:val="center"/>
              <w:rPr>
                <w:b/>
                <w:color w:val="FFFFFF" w:themeColor="background1"/>
              </w:rPr>
            </w:pPr>
            <w:r w:rsidRPr="00B35B21">
              <w:rPr>
                <w:b/>
                <w:color w:val="FFFFFF" w:themeColor="background1"/>
              </w:rPr>
              <w:t>TECHNIQUES PAYSAGERES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BB0CA4" w:rsidRPr="00B35B21" w:rsidRDefault="008964EE" w:rsidP="0071234B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JANVIER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:rsidR="00BB0CA4" w:rsidRPr="00B35B21" w:rsidRDefault="008964EE" w:rsidP="007123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</w:t>
            </w:r>
          </w:p>
        </w:tc>
        <w:tc>
          <w:tcPr>
            <w:tcW w:w="1985" w:type="dxa"/>
            <w:gridSpan w:val="2"/>
            <w:shd w:val="clear" w:color="auto" w:fill="31849B" w:themeFill="accent5" w:themeFillShade="BF"/>
          </w:tcPr>
          <w:p w:rsidR="00BB0CA4" w:rsidRPr="00B35B21" w:rsidRDefault="008964EE" w:rsidP="007123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</w:t>
            </w:r>
          </w:p>
        </w:tc>
        <w:tc>
          <w:tcPr>
            <w:tcW w:w="1559" w:type="dxa"/>
            <w:shd w:val="clear" w:color="auto" w:fill="31849B" w:themeFill="accent5" w:themeFillShade="BF"/>
          </w:tcPr>
          <w:p w:rsidR="00BB0CA4" w:rsidRPr="00B35B21" w:rsidRDefault="008964EE" w:rsidP="0071234B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AVRIL</w:t>
            </w:r>
          </w:p>
        </w:tc>
      </w:tr>
      <w:tr w:rsidR="0043530F" w:rsidRPr="00B35B21" w:rsidTr="00476425">
        <w:trPr>
          <w:cantSplit/>
          <w:trHeight w:val="126"/>
        </w:trPr>
        <w:tc>
          <w:tcPr>
            <w:tcW w:w="703" w:type="dxa"/>
            <w:vMerge w:val="restart"/>
            <w:shd w:val="clear" w:color="auto" w:fill="99FF99"/>
            <w:textDirection w:val="btLr"/>
            <w:vAlign w:val="center"/>
          </w:tcPr>
          <w:p w:rsidR="0043530F" w:rsidRPr="00B35B21" w:rsidRDefault="0043530F" w:rsidP="0071234B">
            <w:pPr>
              <w:ind w:left="113" w:right="113"/>
              <w:jc w:val="center"/>
              <w:rPr>
                <w:b/>
              </w:rPr>
            </w:pPr>
            <w:r w:rsidRPr="00B35B21">
              <w:rPr>
                <w:b/>
              </w:rPr>
              <w:t>Parcours Drone</w:t>
            </w:r>
          </w:p>
        </w:tc>
        <w:tc>
          <w:tcPr>
            <w:tcW w:w="5817" w:type="dxa"/>
            <w:gridSpan w:val="2"/>
            <w:shd w:val="clear" w:color="auto" w:fill="99FF99"/>
          </w:tcPr>
          <w:p w:rsidR="0043530F" w:rsidRPr="00B35B21" w:rsidRDefault="008A5107" w:rsidP="001B4DC1">
            <w:pPr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 w:rsidR="001B4DC1">
              <w:rPr>
                <w:b/>
              </w:rPr>
              <w:t>od</w:t>
            </w:r>
            <w:proofErr w:type="spellEnd"/>
            <w:r>
              <w:rPr>
                <w:b/>
              </w:rPr>
              <w:t xml:space="preserve"> 1 - </w:t>
            </w:r>
            <w:r w:rsidR="0043530F" w:rsidRPr="00B35B21">
              <w:rPr>
                <w:b/>
              </w:rPr>
              <w:t>Règlementation et utilisation des drones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43530F" w:rsidRPr="00B35B21" w:rsidRDefault="0043530F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92CDDC" w:themeFill="accent5" w:themeFillTint="99"/>
          </w:tcPr>
          <w:p w:rsidR="0043530F" w:rsidRPr="00B35B21" w:rsidRDefault="00A85288" w:rsidP="0071234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88988</wp:posOffset>
                  </wp:positionV>
                  <wp:extent cx="293963" cy="290946"/>
                  <wp:effectExtent l="19050" t="0" r="0" b="0"/>
                  <wp:wrapNone/>
                  <wp:docPr id="1" name="Image 77" descr="icons8-nouveau-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nouveau-6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63" cy="29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shd w:val="clear" w:color="auto" w:fill="DAEEF3"/>
          </w:tcPr>
          <w:p w:rsidR="0043530F" w:rsidRPr="00B35B21" w:rsidRDefault="00C550F6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43530F" w:rsidRPr="00B35B21" w:rsidRDefault="0043530F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AEEF3"/>
          </w:tcPr>
          <w:p w:rsidR="0043530F" w:rsidRPr="00B35B21" w:rsidRDefault="00C550F6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43530F" w:rsidRPr="00B35B21" w:rsidRDefault="0043530F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B0CA4" w:rsidRPr="00B35B21" w:rsidTr="00476425">
        <w:trPr>
          <w:trHeight w:val="163"/>
        </w:trPr>
        <w:tc>
          <w:tcPr>
            <w:tcW w:w="703" w:type="dxa"/>
            <w:vMerge/>
            <w:shd w:val="clear" w:color="auto" w:fill="99FF99"/>
          </w:tcPr>
          <w:p w:rsidR="00BB0CA4" w:rsidRPr="00B35B21" w:rsidRDefault="00BB0CA4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BB0CA4" w:rsidRPr="00B35B21" w:rsidRDefault="001B4DC1" w:rsidP="0071234B">
            <w:pPr>
              <w:rPr>
                <w:b/>
              </w:rPr>
            </w:pPr>
            <w:proofErr w:type="spellStart"/>
            <w:r>
              <w:rPr>
                <w:b/>
              </w:rPr>
              <w:t>Mod</w:t>
            </w:r>
            <w:proofErr w:type="spellEnd"/>
            <w:r w:rsidR="008A5107">
              <w:rPr>
                <w:b/>
              </w:rPr>
              <w:t xml:space="preserve"> 2 - </w:t>
            </w:r>
            <w:r w:rsidR="00BB0CA4" w:rsidRPr="00B35B21">
              <w:rPr>
                <w:b/>
              </w:rPr>
              <w:t>Initiation au pilotage des drones semi-professionnels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B0CA4" w:rsidRPr="00B35B21" w:rsidRDefault="00BB0CA4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BB0CA4" w:rsidRPr="00B35B21" w:rsidRDefault="00BB0CA4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B0CA4" w:rsidRPr="00B35B21" w:rsidRDefault="00BB0CA4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AEEF3"/>
          </w:tcPr>
          <w:p w:rsidR="00BB0CA4" w:rsidRPr="00B35B21" w:rsidRDefault="00C550F6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B0CA4" w:rsidRPr="00B35B21" w:rsidRDefault="00BB0CA4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BB0CA4" w:rsidRPr="00B35B21" w:rsidRDefault="009808A8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07-08</w:t>
            </w:r>
          </w:p>
        </w:tc>
      </w:tr>
      <w:tr w:rsidR="00BB0CA4" w:rsidRPr="00B35B21" w:rsidTr="00476425">
        <w:trPr>
          <w:trHeight w:val="453"/>
        </w:trPr>
        <w:tc>
          <w:tcPr>
            <w:tcW w:w="703" w:type="dxa"/>
            <w:vMerge/>
            <w:shd w:val="clear" w:color="auto" w:fill="99FF99"/>
          </w:tcPr>
          <w:p w:rsidR="00BB0CA4" w:rsidRPr="00B35B21" w:rsidRDefault="00BB0CA4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43530F" w:rsidRDefault="008A5107" w:rsidP="003E342F">
            <w:pPr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 w:rsidR="001B4DC1">
              <w:rPr>
                <w:b/>
              </w:rPr>
              <w:t>od</w:t>
            </w:r>
            <w:proofErr w:type="spellEnd"/>
            <w:r>
              <w:rPr>
                <w:b/>
              </w:rPr>
              <w:t xml:space="preserve"> 3 - </w:t>
            </w:r>
            <w:r w:rsidR="00BB0CA4" w:rsidRPr="00B35B21">
              <w:rPr>
                <w:b/>
              </w:rPr>
              <w:t>Obtention de l’attestation civile d’utilisateur d’aéronefs</w:t>
            </w:r>
          </w:p>
          <w:p w:rsidR="00BB0CA4" w:rsidRPr="00B35B21" w:rsidRDefault="00BB0CA4" w:rsidP="003E342F">
            <w:pPr>
              <w:rPr>
                <w:b/>
              </w:rPr>
            </w:pPr>
            <w:r w:rsidRPr="00B35B21">
              <w:rPr>
                <w:b/>
              </w:rPr>
              <w:t xml:space="preserve"> </w:t>
            </w:r>
            <w:r w:rsidR="0043530F" w:rsidRPr="00B35B21">
              <w:rPr>
                <w:b/>
              </w:rPr>
              <w:t>télé pilotés</w:t>
            </w:r>
            <w:r w:rsidRPr="00B35B21"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B0CA4" w:rsidRPr="00B35B21" w:rsidRDefault="00BB0CA4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BB0CA4" w:rsidRPr="00B35B21" w:rsidRDefault="00BB0CA4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B0CA4" w:rsidRPr="00B35B21" w:rsidRDefault="00BB0CA4" w:rsidP="008E53F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BB0CA4" w:rsidRPr="00B35B21" w:rsidRDefault="00BB0CA4" w:rsidP="000B00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AEEF3"/>
          </w:tcPr>
          <w:p w:rsidR="00BB0CA4" w:rsidRPr="00B35B21" w:rsidRDefault="00A46FFF" w:rsidP="00C550F6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="00C550F6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B0CA4" w:rsidRPr="00B35B21" w:rsidRDefault="00BB0CA4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1181" w:rsidRPr="00B35B21" w:rsidTr="00476425">
        <w:trPr>
          <w:cantSplit/>
          <w:trHeight w:val="191"/>
        </w:trPr>
        <w:tc>
          <w:tcPr>
            <w:tcW w:w="703" w:type="dxa"/>
            <w:vMerge w:val="restart"/>
            <w:shd w:val="clear" w:color="auto" w:fill="99FF99"/>
            <w:textDirection w:val="btLr"/>
            <w:vAlign w:val="center"/>
          </w:tcPr>
          <w:p w:rsidR="00751181" w:rsidRPr="00B35B21" w:rsidRDefault="00751181" w:rsidP="0071234B">
            <w:pPr>
              <w:ind w:left="113" w:right="113"/>
              <w:jc w:val="center"/>
              <w:rPr>
                <w:b/>
              </w:rPr>
            </w:pPr>
            <w:r w:rsidRPr="00B35B21">
              <w:rPr>
                <w:b/>
              </w:rPr>
              <w:t>Constructions paysagères</w:t>
            </w:r>
          </w:p>
        </w:tc>
        <w:tc>
          <w:tcPr>
            <w:tcW w:w="5817" w:type="dxa"/>
            <w:gridSpan w:val="2"/>
            <w:shd w:val="clear" w:color="auto" w:fill="99FF99"/>
          </w:tcPr>
          <w:p w:rsidR="00751181" w:rsidRPr="00B35B21" w:rsidRDefault="00751181" w:rsidP="0071234B">
            <w:pPr>
              <w:rPr>
                <w:b/>
              </w:rPr>
            </w:pPr>
            <w:r w:rsidRPr="00B35B21">
              <w:rPr>
                <w:b/>
              </w:rPr>
              <w:t>Maçonnerie paysagère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751181" w:rsidRPr="00B35B21" w:rsidRDefault="0075118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vMerge w:val="restart"/>
            <w:shd w:val="clear" w:color="auto" w:fill="92CDDC" w:themeFill="accent5" w:themeFillTint="99"/>
          </w:tcPr>
          <w:p w:rsidR="00751181" w:rsidRPr="00B35B21" w:rsidRDefault="00751181" w:rsidP="0071234B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751181" w:rsidRPr="00B35B21" w:rsidRDefault="0075118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751181" w:rsidRPr="00B35B21" w:rsidRDefault="0075118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AEEF3"/>
          </w:tcPr>
          <w:p w:rsidR="00751181" w:rsidRPr="00B35B21" w:rsidRDefault="00C550F6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10-11-12-13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751181" w:rsidRPr="00B35B21" w:rsidRDefault="0075118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B21" w:rsidRPr="00B35B21" w:rsidTr="00476425">
        <w:trPr>
          <w:trHeight w:val="163"/>
        </w:trPr>
        <w:tc>
          <w:tcPr>
            <w:tcW w:w="703" w:type="dxa"/>
            <w:vMerge/>
            <w:shd w:val="clear" w:color="auto" w:fill="99FF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Pose de clôture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AEEF3"/>
          </w:tcPr>
          <w:p w:rsidR="00B35B21" w:rsidRPr="00B35B21" w:rsidRDefault="00C550F6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24-25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B21" w:rsidRPr="00B35B21" w:rsidTr="00476425">
        <w:trPr>
          <w:trHeight w:val="177"/>
        </w:trPr>
        <w:tc>
          <w:tcPr>
            <w:tcW w:w="703" w:type="dxa"/>
            <w:vMerge/>
            <w:shd w:val="clear" w:color="auto" w:fill="99FF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B35B21" w:rsidRPr="00B35B21" w:rsidRDefault="001B4DC1" w:rsidP="0071234B">
            <w:pPr>
              <w:rPr>
                <w:b/>
              </w:rPr>
            </w:pPr>
            <w:proofErr w:type="spellStart"/>
            <w:r>
              <w:rPr>
                <w:b/>
              </w:rPr>
              <w:t>Mod</w:t>
            </w:r>
            <w:proofErr w:type="spellEnd"/>
            <w:r>
              <w:rPr>
                <w:b/>
              </w:rPr>
              <w:t xml:space="preserve"> 1 - </w:t>
            </w:r>
            <w:r w:rsidR="00B35B21" w:rsidRPr="00B35B21">
              <w:rPr>
                <w:b/>
              </w:rPr>
              <w:t>Conception d’un bassin aquatique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/>
            <w:vAlign w:val="center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AEEF3"/>
          </w:tcPr>
          <w:p w:rsidR="00B35B21" w:rsidRPr="00B35B21" w:rsidRDefault="00281E5E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24-25-26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B21" w:rsidRPr="00B35B21" w:rsidTr="00476425">
        <w:trPr>
          <w:trHeight w:val="177"/>
        </w:trPr>
        <w:tc>
          <w:tcPr>
            <w:tcW w:w="703" w:type="dxa"/>
            <w:vMerge/>
            <w:shd w:val="clear" w:color="auto" w:fill="99FF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B35B21" w:rsidRPr="00B35B21" w:rsidRDefault="001B4DC1" w:rsidP="00AE6523">
            <w:pPr>
              <w:rPr>
                <w:b/>
              </w:rPr>
            </w:pPr>
            <w:proofErr w:type="spellStart"/>
            <w:r>
              <w:rPr>
                <w:b/>
              </w:rPr>
              <w:t>Mod</w:t>
            </w:r>
            <w:proofErr w:type="spellEnd"/>
            <w:r>
              <w:rPr>
                <w:b/>
              </w:rPr>
              <w:t xml:space="preserve"> 2 - </w:t>
            </w:r>
            <w:r w:rsidR="00B35B21" w:rsidRPr="00B35B21">
              <w:rPr>
                <w:b/>
              </w:rPr>
              <w:t>Entretien des  bassins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B35B21" w:rsidRPr="00B35B21" w:rsidRDefault="00281E5E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22-23</w:t>
            </w:r>
          </w:p>
        </w:tc>
      </w:tr>
      <w:tr w:rsidR="00B35B21" w:rsidRPr="00B35B21" w:rsidTr="00476425">
        <w:trPr>
          <w:trHeight w:val="177"/>
        </w:trPr>
        <w:tc>
          <w:tcPr>
            <w:tcW w:w="703" w:type="dxa"/>
            <w:vMerge/>
            <w:shd w:val="clear" w:color="auto" w:fill="99FF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B35B21" w:rsidRPr="00B35B21" w:rsidRDefault="00B35B21" w:rsidP="00752076">
            <w:pPr>
              <w:tabs>
                <w:tab w:val="left" w:pos="3855"/>
              </w:tabs>
              <w:rPr>
                <w:b/>
              </w:rPr>
            </w:pPr>
            <w:r w:rsidRPr="00B35B21">
              <w:rPr>
                <w:b/>
              </w:rPr>
              <w:t>Initiation conduite de petits engins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AEEF3"/>
          </w:tcPr>
          <w:p w:rsidR="00B35B21" w:rsidRPr="00B35B21" w:rsidRDefault="00C550F6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25-26</w:t>
            </w:r>
            <w:r w:rsidR="004A02F1">
              <w:rPr>
                <w:rFonts w:cstheme="minorHAnsi"/>
                <w:b/>
                <w:sz w:val="20"/>
                <w:szCs w:val="20"/>
              </w:rPr>
              <w:t>-27</w:t>
            </w: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75F6C" w:rsidRPr="00B35B21" w:rsidTr="00476425">
        <w:trPr>
          <w:trHeight w:val="177"/>
        </w:trPr>
        <w:tc>
          <w:tcPr>
            <w:tcW w:w="703" w:type="dxa"/>
            <w:vMerge/>
            <w:shd w:val="clear" w:color="auto" w:fill="99FF99"/>
          </w:tcPr>
          <w:p w:rsidR="00175F6C" w:rsidRPr="00B35B21" w:rsidRDefault="00175F6C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175F6C" w:rsidRPr="00B35B21" w:rsidRDefault="00175F6C" w:rsidP="00AE6523">
            <w:pPr>
              <w:rPr>
                <w:b/>
              </w:rPr>
            </w:pPr>
            <w:r w:rsidRPr="00B35B21">
              <w:rPr>
                <w:b/>
              </w:rPr>
              <w:t xml:space="preserve">Initiation aux techniques de construction de </w:t>
            </w:r>
            <w:proofErr w:type="spellStart"/>
            <w:r w:rsidRPr="00B35B21">
              <w:rPr>
                <w:b/>
              </w:rPr>
              <w:t>restanques</w:t>
            </w:r>
            <w:proofErr w:type="spellEnd"/>
            <w:r w:rsidRPr="00B35B21"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175F6C" w:rsidRPr="00B35B21" w:rsidRDefault="00175F6C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175F6C" w:rsidRPr="00B35B21" w:rsidRDefault="00175F6C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175F6C" w:rsidRPr="00B35B21" w:rsidRDefault="00175F6C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175F6C" w:rsidRPr="00B35B21" w:rsidRDefault="00175F6C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175F6C" w:rsidRPr="00B35B21" w:rsidRDefault="00175F6C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175F6C" w:rsidRPr="00B35B21" w:rsidRDefault="00C550F6" w:rsidP="00712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29-30</w:t>
            </w:r>
          </w:p>
        </w:tc>
      </w:tr>
      <w:tr w:rsidR="00B35B21" w:rsidRPr="00B35B21" w:rsidTr="00B44713">
        <w:trPr>
          <w:trHeight w:val="275"/>
        </w:trPr>
        <w:tc>
          <w:tcPr>
            <w:tcW w:w="703" w:type="dxa"/>
            <w:vMerge/>
            <w:shd w:val="clear" w:color="auto" w:fill="99FF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 xml:space="preserve">Construction et rénovation de </w:t>
            </w:r>
            <w:proofErr w:type="spellStart"/>
            <w:r w:rsidRPr="00B35B21">
              <w:rPr>
                <w:b/>
              </w:rPr>
              <w:t>restanques</w:t>
            </w:r>
            <w:proofErr w:type="spellEnd"/>
            <w:r w:rsidRPr="00B35B21">
              <w:rPr>
                <w:b/>
              </w:rPr>
              <w:t xml:space="preserve"> en pierres sèches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B35B21" w:rsidRPr="00B35B21" w:rsidRDefault="00B35B21" w:rsidP="003E2C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2705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  <w:vAlign w:val="center"/>
          </w:tcPr>
          <w:p w:rsidR="00B35B21" w:rsidRPr="00B35B21" w:rsidRDefault="00B35B21" w:rsidP="000138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2705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B21" w:rsidRPr="00B35B21" w:rsidTr="00FF5A30">
        <w:trPr>
          <w:cantSplit/>
          <w:trHeight w:val="126"/>
        </w:trPr>
        <w:tc>
          <w:tcPr>
            <w:tcW w:w="703" w:type="dxa"/>
            <w:vMerge w:val="restart"/>
            <w:shd w:val="clear" w:color="auto" w:fill="99FF99"/>
            <w:textDirection w:val="btLr"/>
            <w:vAlign w:val="center"/>
          </w:tcPr>
          <w:p w:rsidR="00B35B21" w:rsidRPr="00B35B21" w:rsidRDefault="00B35B21" w:rsidP="0071234B">
            <w:pPr>
              <w:ind w:left="113" w:right="113"/>
              <w:jc w:val="center"/>
              <w:rPr>
                <w:b/>
              </w:rPr>
            </w:pPr>
            <w:r w:rsidRPr="00B35B21">
              <w:rPr>
                <w:b/>
              </w:rPr>
              <w:t>Parcours Arrosage</w:t>
            </w:r>
          </w:p>
        </w:tc>
        <w:tc>
          <w:tcPr>
            <w:tcW w:w="5817" w:type="dxa"/>
            <w:gridSpan w:val="2"/>
            <w:shd w:val="clear" w:color="auto" w:fill="99FF99"/>
          </w:tcPr>
          <w:p w:rsidR="00B35B21" w:rsidRPr="00B35B21" w:rsidRDefault="001B4DC1" w:rsidP="0071234B">
            <w:pPr>
              <w:rPr>
                <w:b/>
              </w:rPr>
            </w:pPr>
            <w:proofErr w:type="spellStart"/>
            <w:r>
              <w:rPr>
                <w:b/>
              </w:rPr>
              <w:t>Mod</w:t>
            </w:r>
            <w:proofErr w:type="spellEnd"/>
            <w:r>
              <w:rPr>
                <w:b/>
              </w:rPr>
              <w:t xml:space="preserve"> 1 - </w:t>
            </w:r>
            <w:r w:rsidR="00B35B21" w:rsidRPr="00B35B21">
              <w:rPr>
                <w:b/>
              </w:rPr>
              <w:t>Connaissance et maintenance d’un réseau d’arrosage automatique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92CDDC"/>
          </w:tcPr>
          <w:p w:rsidR="00FF5A30" w:rsidRDefault="00FF5A30" w:rsidP="0071234B">
            <w:pPr>
              <w:rPr>
                <w:noProof/>
                <w:sz w:val="20"/>
                <w:szCs w:val="20"/>
                <w:lang w:eastAsia="fr-FR"/>
              </w:rPr>
            </w:pPr>
          </w:p>
          <w:p w:rsidR="00FF5A30" w:rsidRPr="00FF5A30" w:rsidRDefault="00FF5A30" w:rsidP="00FF5A30">
            <w:pPr>
              <w:rPr>
                <w:sz w:val="20"/>
                <w:szCs w:val="20"/>
                <w:lang w:eastAsia="fr-FR"/>
              </w:rPr>
            </w:pPr>
          </w:p>
          <w:p w:rsidR="00FF5A30" w:rsidRPr="00FF5A30" w:rsidRDefault="00FF5A30" w:rsidP="00FF5A30">
            <w:pPr>
              <w:rPr>
                <w:sz w:val="20"/>
                <w:szCs w:val="20"/>
                <w:lang w:eastAsia="fr-FR"/>
              </w:rPr>
            </w:pPr>
          </w:p>
          <w:p w:rsidR="00FF5A30" w:rsidRDefault="00FF5A30" w:rsidP="00FF5A30">
            <w:pPr>
              <w:rPr>
                <w:sz w:val="20"/>
                <w:szCs w:val="20"/>
                <w:lang w:eastAsia="fr-FR"/>
              </w:rPr>
            </w:pPr>
          </w:p>
          <w:p w:rsidR="00B35B21" w:rsidRPr="00FF5A30" w:rsidRDefault="00B35B21" w:rsidP="00FF5A30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l2br w:val="nil"/>
            </w:tcBorders>
            <w:shd w:val="clear" w:color="auto" w:fill="95B3D7" w:themeFill="accent1" w:themeFillTint="99"/>
          </w:tcPr>
          <w:p w:rsidR="00B35B21" w:rsidRPr="00B35B21" w:rsidRDefault="00B35B21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tl2br w:val="nil"/>
            </w:tcBorders>
            <w:shd w:val="clear" w:color="auto" w:fill="DAEEF3"/>
            <w:vAlign w:val="center"/>
          </w:tcPr>
          <w:p w:rsidR="00B35B21" w:rsidRPr="00B35B21" w:rsidRDefault="00281E5E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24-25</w:t>
            </w:r>
          </w:p>
        </w:tc>
        <w:tc>
          <w:tcPr>
            <w:tcW w:w="1985" w:type="dxa"/>
            <w:gridSpan w:val="2"/>
            <w:shd w:val="clear" w:color="auto" w:fill="95B3D7"/>
            <w:vAlign w:val="center"/>
          </w:tcPr>
          <w:p w:rsidR="00B35B21" w:rsidRPr="00B35B21" w:rsidRDefault="00B35B21" w:rsidP="000B00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</w:tcPr>
          <w:p w:rsidR="00B35B21" w:rsidRPr="00B35B21" w:rsidRDefault="00281E5E" w:rsidP="00281E5E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24-25</w:t>
            </w:r>
          </w:p>
        </w:tc>
      </w:tr>
      <w:tr w:rsidR="00B35B21" w:rsidRPr="00B35B21" w:rsidTr="00FF5A30">
        <w:trPr>
          <w:trHeight w:val="163"/>
        </w:trPr>
        <w:tc>
          <w:tcPr>
            <w:tcW w:w="703" w:type="dxa"/>
            <w:vMerge/>
            <w:shd w:val="clear" w:color="auto" w:fill="99FF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B35B21" w:rsidRPr="00B35B21" w:rsidRDefault="001B4DC1" w:rsidP="0071234B">
            <w:pPr>
              <w:rPr>
                <w:b/>
              </w:rPr>
            </w:pPr>
            <w:proofErr w:type="spellStart"/>
            <w:r>
              <w:rPr>
                <w:b/>
              </w:rPr>
              <w:t>Mod</w:t>
            </w:r>
            <w:proofErr w:type="spellEnd"/>
            <w:r>
              <w:rPr>
                <w:b/>
              </w:rPr>
              <w:t xml:space="preserve"> 2 - </w:t>
            </w:r>
            <w:r w:rsidR="00B35B21" w:rsidRPr="00B35B21">
              <w:rPr>
                <w:b/>
              </w:rPr>
              <w:t>Conception d’un réseau d’arrosage automatique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B35B21" w:rsidRPr="00B35B21" w:rsidRDefault="00B35B21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B35B21" w:rsidRPr="00B35B21" w:rsidRDefault="00281E5E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28-29</w:t>
            </w:r>
          </w:p>
        </w:tc>
      </w:tr>
      <w:tr w:rsidR="00B35B21" w:rsidRPr="00B35B21" w:rsidTr="00FF5A30">
        <w:trPr>
          <w:trHeight w:val="177"/>
        </w:trPr>
        <w:tc>
          <w:tcPr>
            <w:tcW w:w="703" w:type="dxa"/>
            <w:vMerge/>
            <w:shd w:val="clear" w:color="auto" w:fill="99FF99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shd w:val="clear" w:color="auto" w:fill="99FF99"/>
          </w:tcPr>
          <w:p w:rsidR="00B35B21" w:rsidRPr="00B35B21" w:rsidRDefault="001B4DC1" w:rsidP="0071234B">
            <w:pPr>
              <w:rPr>
                <w:b/>
              </w:rPr>
            </w:pPr>
            <w:proofErr w:type="spellStart"/>
            <w:r>
              <w:rPr>
                <w:b/>
              </w:rPr>
              <w:t>Mod</w:t>
            </w:r>
            <w:proofErr w:type="spellEnd"/>
            <w:r>
              <w:rPr>
                <w:b/>
              </w:rPr>
              <w:t xml:space="preserve"> 3 - </w:t>
            </w:r>
            <w:r w:rsidR="00B35B21" w:rsidRPr="00B35B21">
              <w:rPr>
                <w:b/>
              </w:rPr>
              <w:t>Programmation connectée d’un réseau d’arrosage automatique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E431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A56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B21" w:rsidRPr="00B35B21" w:rsidTr="00FF5A30">
        <w:trPr>
          <w:trHeight w:val="148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2A6B97">
            <w:pPr>
              <w:rPr>
                <w:b/>
              </w:rPr>
            </w:pPr>
            <w:r w:rsidRPr="00B35B21">
              <w:rPr>
                <w:b/>
              </w:rPr>
              <w:t xml:space="preserve">Entretien du petit matériel thermique 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2A6B9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B21" w:rsidRPr="00B35B21" w:rsidTr="00476425">
        <w:trPr>
          <w:trHeight w:val="106"/>
        </w:trPr>
        <w:tc>
          <w:tcPr>
            <w:tcW w:w="8221" w:type="dxa"/>
            <w:gridSpan w:val="5"/>
            <w:shd w:val="clear" w:color="auto" w:fill="00B050"/>
          </w:tcPr>
          <w:p w:rsidR="00B35B21" w:rsidRPr="00B35B21" w:rsidRDefault="00B35B21" w:rsidP="0071234B">
            <w:pPr>
              <w:jc w:val="center"/>
              <w:rPr>
                <w:b/>
                <w:color w:val="FFFFFF" w:themeColor="background1"/>
              </w:rPr>
            </w:pPr>
            <w:r w:rsidRPr="00B35B21">
              <w:rPr>
                <w:b/>
                <w:color w:val="FFFFFF" w:themeColor="background1"/>
              </w:rPr>
              <w:t>CONCEVOIR ET ENTRETENIR SON POTAGER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B35B21" w:rsidRPr="00B35B21" w:rsidRDefault="008964EE" w:rsidP="00FE309D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JANVIER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:rsidR="00B35B21" w:rsidRPr="00B35B21" w:rsidRDefault="008964EE" w:rsidP="00FE30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B35B21" w:rsidRPr="00B35B21" w:rsidRDefault="008964EE" w:rsidP="00FE30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B35B21" w:rsidRPr="00B35B21" w:rsidRDefault="008964EE" w:rsidP="00FE309D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AVRIL</w:t>
            </w:r>
          </w:p>
        </w:tc>
      </w:tr>
      <w:tr w:rsidR="00703CDD" w:rsidRPr="00B35B21" w:rsidTr="00476425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703CDD" w:rsidRPr="00B35B21" w:rsidRDefault="00703CDD" w:rsidP="00C96CFB">
            <w:pPr>
              <w:rPr>
                <w:b/>
              </w:rPr>
            </w:pPr>
            <w:r w:rsidRPr="00B35B21">
              <w:rPr>
                <w:b/>
              </w:rPr>
              <w:t>Concevoir son potager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703CDD" w:rsidRPr="00B35B21" w:rsidRDefault="00703CDD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03CDD" w:rsidRPr="00B35B21" w:rsidRDefault="00703CDD" w:rsidP="0071234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703CDD" w:rsidRPr="00B35B21" w:rsidRDefault="00703CDD" w:rsidP="00BB0C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12" w:type="dxa"/>
            <w:gridSpan w:val="3"/>
            <w:shd w:val="clear" w:color="auto" w:fill="DAEEF3"/>
          </w:tcPr>
          <w:p w:rsidR="00703CDD" w:rsidRPr="00787118" w:rsidRDefault="00860AB5" w:rsidP="0078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13-14</w:t>
            </w:r>
            <w:r w:rsidR="00703CDD" w:rsidRPr="00787118">
              <w:rPr>
                <w:b/>
                <w:sz w:val="20"/>
                <w:szCs w:val="20"/>
              </w:rPr>
              <w:t xml:space="preserve"> fév. et 06 mars 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703CDD" w:rsidRPr="00B35B21" w:rsidRDefault="00703CDD" w:rsidP="00BB0C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B35B21" w:rsidRPr="00B35B21" w:rsidTr="00476425">
        <w:trPr>
          <w:trHeight w:val="106"/>
        </w:trPr>
        <w:tc>
          <w:tcPr>
            <w:tcW w:w="8221" w:type="dxa"/>
            <w:gridSpan w:val="5"/>
            <w:shd w:val="clear" w:color="auto" w:fill="00B050"/>
          </w:tcPr>
          <w:p w:rsidR="00B35B21" w:rsidRPr="00B35B21" w:rsidRDefault="00B35B21" w:rsidP="0071234B">
            <w:pPr>
              <w:jc w:val="center"/>
              <w:rPr>
                <w:b/>
                <w:color w:val="FFFFFF" w:themeColor="background1"/>
              </w:rPr>
            </w:pPr>
            <w:r w:rsidRPr="00B35B21">
              <w:rPr>
                <w:b/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2540</wp:posOffset>
                  </wp:positionV>
                  <wp:extent cx="390525" cy="400050"/>
                  <wp:effectExtent l="19050" t="0" r="9525" b="0"/>
                  <wp:wrapNone/>
                  <wp:docPr id="8" name="Image 3" descr="icons8-bullseye-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bullseye-9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5B21">
              <w:rPr>
                <w:b/>
                <w:color w:val="FFFFFF" w:themeColor="background1"/>
              </w:rPr>
              <w:t>PHYTOPHARMACEUTIQUE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31849B" w:themeFill="accent5" w:themeFillShade="BF"/>
          </w:tcPr>
          <w:p w:rsidR="00B35B21" w:rsidRPr="00B35B21" w:rsidRDefault="008964EE" w:rsidP="00BB0CA4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JANVIER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31849B" w:themeFill="accent5" w:themeFillShade="BF"/>
          </w:tcPr>
          <w:p w:rsidR="00B35B21" w:rsidRPr="00B35B21" w:rsidRDefault="008964EE" w:rsidP="00BB0C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</w:t>
            </w: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31849B" w:themeFill="accent5" w:themeFillShade="BF"/>
          </w:tcPr>
          <w:p w:rsidR="00B35B21" w:rsidRPr="00B35B21" w:rsidRDefault="008964EE" w:rsidP="00BB0C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31849B" w:themeFill="accent5" w:themeFillShade="BF"/>
          </w:tcPr>
          <w:p w:rsidR="00B35B21" w:rsidRPr="00B35B21" w:rsidRDefault="008964EE" w:rsidP="00BB0CA4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AVRIL</w:t>
            </w:r>
          </w:p>
        </w:tc>
      </w:tr>
      <w:tr w:rsidR="008964EE" w:rsidRPr="00B35B21" w:rsidTr="00A85288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8964EE" w:rsidRPr="00B35B21" w:rsidRDefault="008964EE" w:rsidP="0071234B">
            <w:pPr>
              <w:rPr>
                <w:b/>
              </w:rPr>
            </w:pPr>
            <w:r w:rsidRPr="00B35B21">
              <w:rPr>
                <w:b/>
              </w:rPr>
              <w:t>DESA Primo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8964EE" w:rsidRPr="00B35B21" w:rsidRDefault="008964EE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1" w:type="dxa"/>
            <w:vMerge w:val="restart"/>
            <w:shd w:val="clear" w:color="auto" w:fill="92CDDC"/>
          </w:tcPr>
          <w:p w:rsidR="00E74C54" w:rsidRDefault="008964EE" w:rsidP="0071234B">
            <w:pPr>
              <w:rPr>
                <w:noProof/>
                <w:sz w:val="20"/>
                <w:szCs w:val="20"/>
                <w:lang w:eastAsia="fr-FR"/>
              </w:rPr>
            </w:pPr>
            <w:r w:rsidRPr="00B35B21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972820</wp:posOffset>
                  </wp:positionV>
                  <wp:extent cx="238125" cy="238125"/>
                  <wp:effectExtent l="19050" t="0" r="9525" b="0"/>
                  <wp:wrapNone/>
                  <wp:docPr id="7" name="Image 76" descr="icons8-nouveau-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nouveau-64.png"/>
                          <pic:cNvPicPr/>
                        </pic:nvPicPr>
                        <pic:blipFill>
                          <a:blip r:embed="rId9" cstate="print">
                            <a:lum bright="-5000" contras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74C54" w:rsidRPr="00E74C54" w:rsidRDefault="00E74C54" w:rsidP="00E74C54">
            <w:pPr>
              <w:rPr>
                <w:sz w:val="20"/>
                <w:szCs w:val="20"/>
                <w:lang w:eastAsia="fr-FR"/>
              </w:rPr>
            </w:pPr>
          </w:p>
          <w:p w:rsidR="00E74C54" w:rsidRPr="00E74C54" w:rsidRDefault="00E74C54" w:rsidP="00E74C54">
            <w:pPr>
              <w:rPr>
                <w:sz w:val="20"/>
                <w:szCs w:val="20"/>
                <w:lang w:eastAsia="fr-FR"/>
              </w:rPr>
            </w:pPr>
          </w:p>
          <w:p w:rsidR="00E74C54" w:rsidRPr="00E74C54" w:rsidRDefault="00E74C54" w:rsidP="00E74C54">
            <w:pPr>
              <w:rPr>
                <w:sz w:val="20"/>
                <w:szCs w:val="20"/>
                <w:lang w:eastAsia="fr-FR"/>
              </w:rPr>
            </w:pPr>
          </w:p>
          <w:p w:rsidR="00E74C54" w:rsidRDefault="00E74C54" w:rsidP="00E74C54">
            <w:pPr>
              <w:rPr>
                <w:sz w:val="20"/>
                <w:szCs w:val="20"/>
                <w:lang w:eastAsia="fr-FR"/>
              </w:rPr>
            </w:pPr>
          </w:p>
          <w:p w:rsidR="008964EE" w:rsidRPr="00E74C54" w:rsidRDefault="00E74C54" w:rsidP="00E74C54">
            <w:pPr>
              <w:tabs>
                <w:tab w:val="left" w:pos="477"/>
              </w:tabs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ab/>
            </w:r>
          </w:p>
        </w:tc>
        <w:tc>
          <w:tcPr>
            <w:tcW w:w="1985" w:type="dxa"/>
            <w:shd w:val="clear" w:color="auto" w:fill="DAEEF3"/>
          </w:tcPr>
          <w:p w:rsidR="008964EE" w:rsidRPr="00B35B21" w:rsidRDefault="00EA7029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27-28-29</w:t>
            </w:r>
          </w:p>
        </w:tc>
        <w:tc>
          <w:tcPr>
            <w:tcW w:w="2127" w:type="dxa"/>
            <w:shd w:val="clear" w:color="auto" w:fill="95B3D7"/>
          </w:tcPr>
          <w:p w:rsidR="008964EE" w:rsidRPr="00B35B21" w:rsidRDefault="008964EE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AEEF3"/>
          </w:tcPr>
          <w:p w:rsidR="008964EE" w:rsidRPr="00B35B21" w:rsidRDefault="008964E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03-04-05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8964EE" w:rsidRPr="00B35B21" w:rsidRDefault="00281E5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22-23-24</w:t>
            </w:r>
          </w:p>
        </w:tc>
      </w:tr>
      <w:tr w:rsidR="00B35B21" w:rsidRPr="00B35B21" w:rsidTr="00A85288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DENSA Primo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DAEEF3"/>
            <w:vAlign w:val="center"/>
          </w:tcPr>
          <w:p w:rsidR="00B35B21" w:rsidRPr="00B35B21" w:rsidRDefault="008964E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13-14</w:t>
            </w:r>
          </w:p>
        </w:tc>
        <w:tc>
          <w:tcPr>
            <w:tcW w:w="2127" w:type="dxa"/>
            <w:shd w:val="clear" w:color="auto" w:fill="DAEEF3"/>
          </w:tcPr>
          <w:p w:rsidR="00B35B21" w:rsidRPr="00004F95" w:rsidRDefault="008964EE" w:rsidP="0071234B">
            <w:pPr>
              <w:jc w:val="center"/>
              <w:rPr>
                <w:b/>
                <w:sz w:val="20"/>
                <w:szCs w:val="20"/>
              </w:rPr>
            </w:pPr>
            <w:r w:rsidRPr="00004F95">
              <w:rPr>
                <w:b/>
                <w:sz w:val="20"/>
                <w:szCs w:val="20"/>
              </w:rPr>
              <w:t>24-25</w:t>
            </w: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B35B21" w:rsidRPr="00B35B21" w:rsidRDefault="00281E5E" w:rsidP="00281E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29-30</w:t>
            </w:r>
          </w:p>
        </w:tc>
      </w:tr>
      <w:tr w:rsidR="00703CDD" w:rsidRPr="00B35B21" w:rsidTr="00A85288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703CDD" w:rsidRPr="00B35B21" w:rsidRDefault="00703CDD" w:rsidP="0071234B">
            <w:pPr>
              <w:rPr>
                <w:b/>
              </w:rPr>
            </w:pPr>
            <w:r w:rsidRPr="00B35B21">
              <w:rPr>
                <w:b/>
              </w:rPr>
              <w:t>OPE Primo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703CDD" w:rsidRPr="00B35B21" w:rsidRDefault="00703CDD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/>
          </w:tcPr>
          <w:p w:rsidR="00703CDD" w:rsidRPr="00B35B21" w:rsidRDefault="00703CDD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AEEF3"/>
            <w:vAlign w:val="center"/>
          </w:tcPr>
          <w:p w:rsidR="00703CDD" w:rsidRPr="00B35B21" w:rsidRDefault="00703CDD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20-21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703CDD" w:rsidRPr="00004F95" w:rsidRDefault="00703CDD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DAEEF3"/>
            <w:vAlign w:val="center"/>
          </w:tcPr>
          <w:p w:rsidR="00703CDD" w:rsidRPr="00B35B21" w:rsidRDefault="00703CDD" w:rsidP="00703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mars et 01 avril</w:t>
            </w:r>
          </w:p>
        </w:tc>
      </w:tr>
      <w:tr w:rsidR="00B35B21" w:rsidRPr="00B35B21" w:rsidTr="00A85288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MVPP Primo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5F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AEEF3"/>
          </w:tcPr>
          <w:p w:rsidR="00B35B21" w:rsidRPr="00B35B21" w:rsidRDefault="00281E5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17-18-19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B21" w:rsidRPr="00B35B21" w:rsidTr="00A85288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Renouvellement DESA, DENSA, OPE et MVPP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DAEEF3"/>
            <w:vAlign w:val="center"/>
          </w:tcPr>
          <w:p w:rsidR="00B35B21" w:rsidRPr="00B35B21" w:rsidRDefault="00281E5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DAEEF3"/>
          </w:tcPr>
          <w:p w:rsidR="00B35B21" w:rsidRPr="00B35B21" w:rsidRDefault="008964E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5E58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</w:tcPr>
          <w:p w:rsidR="00B35B21" w:rsidRPr="00B35B21" w:rsidRDefault="00281E5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</w:tr>
      <w:tr w:rsidR="00B35B21" w:rsidRPr="00B35B21" w:rsidTr="00A85288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Tests pour le DESA, DENSA, OPE et MVPP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AEEF3"/>
          </w:tcPr>
          <w:p w:rsidR="00B35B21" w:rsidRPr="00B35B21" w:rsidRDefault="008964E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B35B21" w:rsidRPr="00B35B21" w:rsidRDefault="00281E5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</w:tr>
      <w:tr w:rsidR="00B35B21" w:rsidRPr="00B35B21" w:rsidTr="00A85288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Lutte contre le Charançon rouge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AEEF3"/>
          </w:tcPr>
          <w:p w:rsidR="00B35B21" w:rsidRPr="00B35B21" w:rsidRDefault="00281E5E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24-25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B21" w:rsidRPr="00B35B21" w:rsidTr="00A85288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 xml:space="preserve">Maladies et ravageurs 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/>
            <w:vAlign w:val="center"/>
          </w:tcPr>
          <w:p w:rsidR="00B35B21" w:rsidRPr="00281E5E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B21" w:rsidRPr="00B35B21" w:rsidTr="00A85288">
        <w:trPr>
          <w:trHeight w:val="382"/>
        </w:trPr>
        <w:tc>
          <w:tcPr>
            <w:tcW w:w="6520" w:type="dxa"/>
            <w:gridSpan w:val="3"/>
            <w:tcBorders>
              <w:bottom w:val="single" w:sz="4" w:space="0" w:color="000000" w:themeColor="text1"/>
            </w:tcBorders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lastRenderedPageBreak/>
              <w:t>Utilisation du  BIOCONTRÔLE : Méthode alternative aux produits phytopharmaceutiques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0103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B35B21" w:rsidRPr="00B35B21" w:rsidRDefault="00B35B21" w:rsidP="000103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/>
            <w:vAlign w:val="center"/>
          </w:tcPr>
          <w:p w:rsidR="00B35B21" w:rsidRPr="00B35B21" w:rsidRDefault="00B35B21" w:rsidP="000103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0103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51B1" w:rsidRPr="00B35B21" w:rsidTr="00476425">
        <w:trPr>
          <w:trHeight w:val="382"/>
        </w:trPr>
        <w:tc>
          <w:tcPr>
            <w:tcW w:w="6520" w:type="dxa"/>
            <w:gridSpan w:val="3"/>
            <w:shd w:val="clear" w:color="auto" w:fill="99FF99"/>
            <w:vAlign w:val="center"/>
          </w:tcPr>
          <w:p w:rsidR="007351B1" w:rsidRPr="00B35B21" w:rsidRDefault="007351B1" w:rsidP="00D7091D">
            <w:pPr>
              <w:rPr>
                <w:b/>
              </w:rPr>
            </w:pPr>
            <w:r w:rsidRPr="00B35B21">
              <w:rPr>
                <w:b/>
              </w:rPr>
              <w:t>Les pratiques alternatives dans l’entretien des espaces verts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7351B1" w:rsidRPr="00B35B21" w:rsidRDefault="007351B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7351B1" w:rsidRPr="00B35B21" w:rsidRDefault="007351B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351B1" w:rsidRPr="00B35B21" w:rsidRDefault="007351B1" w:rsidP="000B005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7351B1" w:rsidRPr="00B35B21" w:rsidRDefault="007351B1" w:rsidP="000B005D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7351B1" w:rsidRPr="00B35B21" w:rsidRDefault="007351B1" w:rsidP="000B005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7351B1" w:rsidRPr="00B35B21" w:rsidRDefault="007351B1" w:rsidP="000B005D">
            <w:pPr>
              <w:jc w:val="center"/>
              <w:rPr>
                <w:b/>
              </w:rPr>
            </w:pPr>
          </w:p>
        </w:tc>
      </w:tr>
      <w:tr w:rsidR="00B35B21" w:rsidRPr="00B35B21" w:rsidTr="00476425">
        <w:trPr>
          <w:trHeight w:val="254"/>
        </w:trPr>
        <w:tc>
          <w:tcPr>
            <w:tcW w:w="8221" w:type="dxa"/>
            <w:gridSpan w:val="5"/>
            <w:shd w:val="clear" w:color="auto" w:fill="00B050"/>
          </w:tcPr>
          <w:p w:rsidR="00B35B21" w:rsidRPr="00B35B21" w:rsidRDefault="00B35B21" w:rsidP="0071234B">
            <w:pPr>
              <w:jc w:val="center"/>
              <w:rPr>
                <w:b/>
                <w:color w:val="FFFFFF" w:themeColor="background1"/>
              </w:rPr>
            </w:pPr>
            <w:r w:rsidRPr="00B35B21">
              <w:rPr>
                <w:b/>
                <w:color w:val="FFFFFF" w:themeColor="background1"/>
              </w:rPr>
              <w:t>TRAVAUX DE DÉBROUSSAILLEMENT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JANVIER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</w:t>
            </w:r>
          </w:p>
        </w:tc>
        <w:tc>
          <w:tcPr>
            <w:tcW w:w="1985" w:type="dxa"/>
            <w:gridSpan w:val="2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</w:t>
            </w:r>
          </w:p>
        </w:tc>
        <w:tc>
          <w:tcPr>
            <w:tcW w:w="1559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AVRIL</w:t>
            </w:r>
          </w:p>
        </w:tc>
      </w:tr>
      <w:tr w:rsidR="007351B1" w:rsidRPr="00B35B21" w:rsidTr="00642406">
        <w:trPr>
          <w:trHeight w:val="189"/>
        </w:trPr>
        <w:tc>
          <w:tcPr>
            <w:tcW w:w="6520" w:type="dxa"/>
            <w:gridSpan w:val="3"/>
            <w:shd w:val="clear" w:color="auto" w:fill="99FF99"/>
          </w:tcPr>
          <w:p w:rsidR="007351B1" w:rsidRPr="00B35B21" w:rsidRDefault="007351B1" w:rsidP="0071234B">
            <w:pPr>
              <w:rPr>
                <w:b/>
              </w:rPr>
            </w:pPr>
            <w:r w:rsidRPr="00B35B21">
              <w:rPr>
                <w:b/>
              </w:rPr>
              <w:t>Organisation sécuritaire d’un chantier d’abattage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7351B1" w:rsidRPr="00B35B21" w:rsidRDefault="007351B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92CDDC"/>
          </w:tcPr>
          <w:p w:rsidR="007351B1" w:rsidRPr="00B35B21" w:rsidRDefault="007351B1" w:rsidP="0071234B">
            <w:pPr>
              <w:rPr>
                <w:noProof/>
                <w:sz w:val="20"/>
                <w:szCs w:val="20"/>
                <w:lang w:eastAsia="fr-FR"/>
              </w:rPr>
            </w:pPr>
            <w:r w:rsidRPr="00B35B21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333375" cy="361950"/>
                  <wp:effectExtent l="0" t="0" r="0" b="0"/>
                  <wp:wrapNone/>
                  <wp:docPr id="6" name="Image 71" descr="icons8-construction-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construction-19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51B1" w:rsidRPr="00B35B21" w:rsidRDefault="007351B1" w:rsidP="0071234B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351B1" w:rsidRPr="00B35B21" w:rsidRDefault="007351B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7351B1" w:rsidRPr="00B35B21" w:rsidRDefault="007351B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7351B1" w:rsidRPr="00B35B21" w:rsidRDefault="007351B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7351B1" w:rsidRPr="00B35B21" w:rsidRDefault="00703CDD" w:rsidP="00703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</w:tr>
      <w:tr w:rsidR="00B35B21" w:rsidRPr="00B35B21" w:rsidTr="00642406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Signalisation temporaire de chantier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B21" w:rsidRPr="00B35B21" w:rsidTr="00642406">
        <w:trPr>
          <w:trHeight w:val="189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Abattage et tronçonnage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A77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67A8" w:rsidRPr="00B35B21" w:rsidTr="00642406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CB67A8" w:rsidRPr="00B35B21" w:rsidRDefault="00CB67A8" w:rsidP="0071234B">
            <w:pPr>
              <w:rPr>
                <w:b/>
              </w:rPr>
            </w:pPr>
            <w:r w:rsidRPr="00B35B21">
              <w:rPr>
                <w:b/>
              </w:rPr>
              <w:t>Débroussaillement  sélectif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CB67A8" w:rsidRPr="00B35B21" w:rsidRDefault="00CB67A8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  <w:shd w:val="clear" w:color="auto" w:fill="92CDDC"/>
          </w:tcPr>
          <w:p w:rsidR="00CB67A8" w:rsidRPr="00B35B21" w:rsidRDefault="00CB67A8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:rsidR="00CB67A8" w:rsidRPr="00B35B21" w:rsidRDefault="00CB67A8" w:rsidP="000103B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CB67A8" w:rsidRPr="00B35B21" w:rsidRDefault="00CB67A8" w:rsidP="002B0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CB67A8" w:rsidRPr="00B35B21" w:rsidRDefault="00CB67A8" w:rsidP="002B0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CB67A8" w:rsidRPr="00B35B21" w:rsidRDefault="00CB67A8" w:rsidP="002B07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B21" w:rsidRPr="00B35B21" w:rsidTr="00226A66">
        <w:trPr>
          <w:trHeight w:val="449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Utilisation et entretien d’une débroussailleuse et d’une tronçonneuse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:rsidR="00B35B21" w:rsidRPr="00B35B21" w:rsidRDefault="00B35B21" w:rsidP="000103B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AEEF3"/>
          </w:tcPr>
          <w:p w:rsidR="00B35B21" w:rsidRPr="00B35B21" w:rsidRDefault="0022693A" w:rsidP="0022693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10-11-12</w:t>
            </w: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B21" w:rsidRPr="00B35B21" w:rsidTr="00642406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Utilisation sécuritaire d’un broyeur professionnel de végétaux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shd w:val="clear" w:color="auto" w:fill="92CDDC"/>
          </w:tcPr>
          <w:p w:rsidR="00B35B21" w:rsidRPr="00B35B21" w:rsidRDefault="00B35B21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5B21" w:rsidRPr="00B35B21" w:rsidTr="00476425">
        <w:trPr>
          <w:trHeight w:val="189"/>
        </w:trPr>
        <w:tc>
          <w:tcPr>
            <w:tcW w:w="8221" w:type="dxa"/>
            <w:gridSpan w:val="5"/>
            <w:shd w:val="clear" w:color="auto" w:fill="00B050"/>
          </w:tcPr>
          <w:p w:rsidR="00B35B21" w:rsidRPr="00B35B21" w:rsidRDefault="00B35B21" w:rsidP="0071234B">
            <w:pPr>
              <w:jc w:val="center"/>
              <w:rPr>
                <w:b/>
                <w:noProof/>
                <w:color w:val="FFFFFF" w:themeColor="background1"/>
                <w:lang w:eastAsia="fr-FR"/>
              </w:rPr>
            </w:pPr>
            <w:r w:rsidRPr="00B35B21">
              <w:rPr>
                <w:b/>
                <w:color w:val="FFFFFF" w:themeColor="background1"/>
              </w:rPr>
              <w:t>PREVENTION DES RISQUES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JANVIER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</w:t>
            </w:r>
          </w:p>
        </w:tc>
        <w:tc>
          <w:tcPr>
            <w:tcW w:w="1985" w:type="dxa"/>
            <w:gridSpan w:val="2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</w:t>
            </w:r>
          </w:p>
        </w:tc>
        <w:tc>
          <w:tcPr>
            <w:tcW w:w="1559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AVRIL</w:t>
            </w:r>
          </w:p>
        </w:tc>
      </w:tr>
      <w:tr w:rsidR="00B35B21" w:rsidRPr="00B35B21" w:rsidTr="00226A66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SST : Sauveteur Secouriste du Travail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tabs>
                <w:tab w:val="left" w:pos="1578"/>
              </w:tabs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92CDDC" w:themeFill="accent5" w:themeFillTint="99"/>
          </w:tcPr>
          <w:p w:rsidR="00B35B21" w:rsidRPr="00B35B21" w:rsidRDefault="00B35B21" w:rsidP="0071234B">
            <w:pPr>
              <w:tabs>
                <w:tab w:val="left" w:pos="1578"/>
              </w:tabs>
              <w:rPr>
                <w:sz w:val="20"/>
                <w:szCs w:val="20"/>
              </w:rPr>
            </w:pPr>
            <w:r w:rsidRPr="00B35B21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-20319</wp:posOffset>
                  </wp:positionH>
                  <wp:positionV relativeFrom="paragraph">
                    <wp:posOffset>181474</wp:posOffset>
                  </wp:positionV>
                  <wp:extent cx="304800" cy="311285"/>
                  <wp:effectExtent l="19050" t="0" r="0" b="0"/>
                  <wp:wrapNone/>
                  <wp:docPr id="14" name="Image 3" descr="icons8-bullseye-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bullseye-9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B35B21" w:rsidRPr="00C550F6" w:rsidRDefault="00C14437" w:rsidP="00535B96">
            <w:pPr>
              <w:jc w:val="center"/>
              <w:rPr>
                <w:b/>
                <w:sz w:val="20"/>
                <w:szCs w:val="20"/>
              </w:rPr>
            </w:pPr>
            <w:r w:rsidRPr="00C550F6">
              <w:rPr>
                <w:b/>
                <w:sz w:val="20"/>
                <w:szCs w:val="20"/>
              </w:rPr>
              <w:t>30-31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C550F6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C550F6" w:rsidRDefault="00B35B21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B35B21" w:rsidRPr="00C550F6" w:rsidRDefault="00C550F6" w:rsidP="0071234B">
            <w:pPr>
              <w:jc w:val="center"/>
              <w:rPr>
                <w:b/>
                <w:sz w:val="20"/>
                <w:szCs w:val="20"/>
              </w:rPr>
            </w:pPr>
            <w:r w:rsidRPr="00C550F6">
              <w:rPr>
                <w:b/>
                <w:sz w:val="20"/>
                <w:szCs w:val="20"/>
              </w:rPr>
              <w:t>29-30</w:t>
            </w:r>
          </w:p>
        </w:tc>
      </w:tr>
      <w:tr w:rsidR="00EE4F57" w:rsidRPr="00B35B21" w:rsidTr="00476425">
        <w:trPr>
          <w:trHeight w:val="189"/>
        </w:trPr>
        <w:tc>
          <w:tcPr>
            <w:tcW w:w="6520" w:type="dxa"/>
            <w:gridSpan w:val="3"/>
            <w:shd w:val="clear" w:color="auto" w:fill="99FF99"/>
          </w:tcPr>
          <w:p w:rsidR="00EE4F57" w:rsidRPr="00B35B21" w:rsidRDefault="00EE4F57" w:rsidP="0071234B">
            <w:pPr>
              <w:rPr>
                <w:b/>
              </w:rPr>
            </w:pPr>
            <w:r w:rsidRPr="00B35B21">
              <w:rPr>
                <w:b/>
              </w:rPr>
              <w:t>GSA : Grimpeur sauveteur dans l’arbre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EE4F57" w:rsidRPr="00B35B21" w:rsidRDefault="00EE4F57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EE4F57" w:rsidRPr="00B35B21" w:rsidRDefault="00EE4F57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EE4F57" w:rsidRPr="00B35B21" w:rsidRDefault="00EE4F57" w:rsidP="00762E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EE4F57" w:rsidRPr="00B35B21" w:rsidRDefault="00EE4F57" w:rsidP="00762E2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EE4F57" w:rsidRPr="00B35B21" w:rsidRDefault="00EE4F57" w:rsidP="00762E2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EE4F57" w:rsidRPr="00B35B21" w:rsidRDefault="00EE4F57" w:rsidP="00762E2C">
            <w:pPr>
              <w:jc w:val="center"/>
              <w:rPr>
                <w:b/>
              </w:rPr>
            </w:pPr>
          </w:p>
        </w:tc>
      </w:tr>
      <w:tr w:rsidR="00B35B21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Sécurisation de chantier de taille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</w:rPr>
            </w:pPr>
            <w:r w:rsidRPr="00B35B21">
              <w:rPr>
                <w:b/>
                <w:sz w:val="20"/>
              </w:rPr>
              <w:t>14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B35B21" w:rsidRPr="00B35B21" w:rsidRDefault="00B35B21" w:rsidP="0071234B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B35B21" w:rsidRPr="00B35B21" w:rsidRDefault="00B35B21" w:rsidP="00762E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B35B21" w:rsidRPr="00B35B21" w:rsidRDefault="00B35B21" w:rsidP="00762E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62E2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62E2C">
            <w:pPr>
              <w:jc w:val="center"/>
              <w:rPr>
                <w:b/>
              </w:rPr>
            </w:pPr>
          </w:p>
        </w:tc>
      </w:tr>
      <w:tr w:rsidR="00B35B21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B35B21" w:rsidRPr="00B35B21" w:rsidRDefault="00B35B21" w:rsidP="0071234B">
            <w:pPr>
              <w:rPr>
                <w:b/>
              </w:rPr>
            </w:pPr>
            <w:r w:rsidRPr="00B35B21">
              <w:rPr>
                <w:b/>
              </w:rPr>
              <w:t>Gestes et postures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5B21" w:rsidRPr="00B35B21" w:rsidRDefault="00B35B21" w:rsidP="0071234B">
            <w:pPr>
              <w:jc w:val="center"/>
              <w:rPr>
                <w:b/>
                <w:sz w:val="20"/>
              </w:rPr>
            </w:pPr>
            <w:r w:rsidRPr="00B35B21">
              <w:rPr>
                <w:b/>
                <w:sz w:val="20"/>
              </w:rPr>
              <w:t>14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B35B21" w:rsidRPr="00B35B21" w:rsidRDefault="00B35B21" w:rsidP="0071234B">
            <w:pPr>
              <w:rPr>
                <w:sz w:val="20"/>
              </w:rPr>
            </w:pPr>
          </w:p>
        </w:tc>
        <w:tc>
          <w:tcPr>
            <w:tcW w:w="4112" w:type="dxa"/>
            <w:gridSpan w:val="2"/>
            <w:shd w:val="clear" w:color="auto" w:fill="95B3D7" w:themeFill="accent1" w:themeFillTint="99"/>
            <w:vAlign w:val="center"/>
          </w:tcPr>
          <w:p w:rsidR="00B35B21" w:rsidRPr="00B35B21" w:rsidRDefault="00B35B21" w:rsidP="00762E2C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95B3D7" w:themeFill="accent1" w:themeFillTint="99"/>
          </w:tcPr>
          <w:p w:rsidR="00B35B21" w:rsidRPr="00B35B21" w:rsidRDefault="00B35B21" w:rsidP="00762E2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B35B21" w:rsidRPr="00B35B21" w:rsidRDefault="00B35B21" w:rsidP="00762E2C">
            <w:pPr>
              <w:jc w:val="center"/>
              <w:rPr>
                <w:b/>
              </w:rPr>
            </w:pPr>
          </w:p>
        </w:tc>
      </w:tr>
      <w:tr w:rsidR="00B35B21" w:rsidRPr="00B35B21" w:rsidTr="00476425">
        <w:trPr>
          <w:trHeight w:val="199"/>
        </w:trPr>
        <w:tc>
          <w:tcPr>
            <w:tcW w:w="8221" w:type="dxa"/>
            <w:gridSpan w:val="5"/>
            <w:shd w:val="clear" w:color="auto" w:fill="00B050"/>
          </w:tcPr>
          <w:p w:rsidR="00B35B21" w:rsidRPr="00B35B21" w:rsidRDefault="00B35B21" w:rsidP="0071234B">
            <w:pPr>
              <w:jc w:val="center"/>
              <w:rPr>
                <w:b/>
                <w:color w:val="FFFFFF" w:themeColor="background1"/>
              </w:rPr>
            </w:pPr>
            <w:r w:rsidRPr="00B35B21">
              <w:rPr>
                <w:b/>
                <w:color w:val="FFFFFF" w:themeColor="background1"/>
              </w:rPr>
              <w:t>ENTRETIEN DES PLANTATIONS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JANVIER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</w:t>
            </w:r>
          </w:p>
        </w:tc>
        <w:tc>
          <w:tcPr>
            <w:tcW w:w="1985" w:type="dxa"/>
            <w:gridSpan w:val="2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</w:t>
            </w:r>
          </w:p>
        </w:tc>
        <w:tc>
          <w:tcPr>
            <w:tcW w:w="1559" w:type="dxa"/>
            <w:shd w:val="clear" w:color="auto" w:fill="31849B" w:themeFill="accent5" w:themeFillShade="BF"/>
          </w:tcPr>
          <w:p w:rsidR="00B35B21" w:rsidRPr="00B35B21" w:rsidRDefault="008964EE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AVRIL</w:t>
            </w:r>
          </w:p>
        </w:tc>
      </w:tr>
      <w:tr w:rsidR="00226A66" w:rsidRPr="00B35B21" w:rsidTr="00226A66">
        <w:trPr>
          <w:trHeight w:val="257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71234B">
            <w:pPr>
              <w:rPr>
                <w:b/>
              </w:rPr>
            </w:pPr>
            <w:r w:rsidRPr="00B35B21">
              <w:rPr>
                <w:b/>
              </w:rPr>
              <w:t>Connaissance des végétaux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restart"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95B3D7"/>
            <w:vAlign w:val="center"/>
          </w:tcPr>
          <w:p w:rsidR="00226A66" w:rsidRPr="00B35B21" w:rsidRDefault="00226A66" w:rsidP="009808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/>
          </w:tcPr>
          <w:p w:rsidR="00226A66" w:rsidRPr="00B35B21" w:rsidRDefault="00226A66" w:rsidP="0071234B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DAEEF3"/>
            <w:vAlign w:val="center"/>
          </w:tcPr>
          <w:p w:rsidR="00226A66" w:rsidRPr="00B35B21" w:rsidRDefault="00226A66" w:rsidP="0022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03-04-05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</w:rPr>
            </w:pPr>
          </w:p>
        </w:tc>
      </w:tr>
      <w:tr w:rsidR="00226A66" w:rsidRPr="00B35B21" w:rsidTr="00476425">
        <w:trPr>
          <w:trHeight w:val="417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71234B">
            <w:pPr>
              <w:rPr>
                <w:b/>
              </w:rPr>
            </w:pPr>
            <w:r w:rsidRPr="00B35B21">
              <w:rPr>
                <w:b/>
              </w:rPr>
              <w:t>Connaître et améliorer un sol en agro-écologie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sz w:val="20"/>
              </w:rPr>
            </w:pPr>
            <w:r w:rsidRPr="00B35B21">
              <w:rPr>
                <w:b/>
                <w:sz w:val="20"/>
              </w:rPr>
              <w:t>21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26A66" w:rsidRPr="00B35B21" w:rsidRDefault="00226A66" w:rsidP="000103B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DAEEF3"/>
          </w:tcPr>
          <w:p w:rsidR="00226A66" w:rsidRPr="00B35B21" w:rsidRDefault="00226A66" w:rsidP="00703CD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mars – 1 -2 avril</w:t>
            </w:r>
          </w:p>
        </w:tc>
      </w:tr>
      <w:tr w:rsidR="00226A66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71234B">
            <w:pPr>
              <w:rPr>
                <w:b/>
              </w:rPr>
            </w:pPr>
            <w:r w:rsidRPr="00B35B21">
              <w:rPr>
                <w:b/>
              </w:rPr>
              <w:t>Taille de formation des végétaux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10-11-12</w:t>
            </w:r>
          </w:p>
        </w:tc>
        <w:tc>
          <w:tcPr>
            <w:tcW w:w="1843" w:type="dxa"/>
            <w:gridSpan w:val="2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  <w:sz w:val="20"/>
                <w:szCs w:val="20"/>
              </w:rPr>
            </w:pPr>
          </w:p>
        </w:tc>
      </w:tr>
      <w:tr w:rsidR="00226A66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0B005D">
            <w:pPr>
              <w:rPr>
                <w:b/>
              </w:rPr>
            </w:pPr>
            <w:r w:rsidRPr="00B35B21">
              <w:rPr>
                <w:b/>
              </w:rPr>
              <w:t>Taille des fruitiers à noyaux et pépins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DAEEF3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  <w:sz w:val="20"/>
                <w:szCs w:val="20"/>
              </w:rPr>
            </w:pPr>
          </w:p>
        </w:tc>
      </w:tr>
      <w:tr w:rsidR="00226A66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0B005D">
            <w:pPr>
              <w:rPr>
                <w:b/>
              </w:rPr>
            </w:pPr>
            <w:r w:rsidRPr="00B35B21">
              <w:rPr>
                <w:b/>
              </w:rPr>
              <w:t xml:space="preserve">Taille des oliviers 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/>
          </w:tcPr>
          <w:p w:rsidR="00226A66" w:rsidRPr="00B35B21" w:rsidRDefault="00226A66" w:rsidP="002269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03-04-05</w:t>
            </w:r>
          </w:p>
        </w:tc>
        <w:tc>
          <w:tcPr>
            <w:tcW w:w="1843" w:type="dxa"/>
            <w:gridSpan w:val="2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</w:rPr>
            </w:pPr>
          </w:p>
        </w:tc>
      </w:tr>
      <w:tr w:rsidR="00226A66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0B005D">
            <w:pPr>
              <w:rPr>
                <w:b/>
              </w:rPr>
            </w:pPr>
            <w:r w:rsidRPr="00B35B21">
              <w:rPr>
                <w:b/>
              </w:rPr>
              <w:t xml:space="preserve">Taille des agrumes 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B349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DAEEF3"/>
          </w:tcPr>
          <w:p w:rsidR="00226A66" w:rsidRPr="00C14437" w:rsidRDefault="00226A66" w:rsidP="00C14437">
            <w:pPr>
              <w:jc w:val="center"/>
              <w:rPr>
                <w:b/>
                <w:sz w:val="20"/>
                <w:szCs w:val="20"/>
              </w:rPr>
            </w:pPr>
            <w:r w:rsidRPr="00C14437">
              <w:rPr>
                <w:b/>
                <w:sz w:val="20"/>
                <w:szCs w:val="20"/>
              </w:rPr>
              <w:t>01-02-03</w:t>
            </w:r>
          </w:p>
        </w:tc>
      </w:tr>
      <w:tr w:rsidR="00226A66" w:rsidRPr="00B35B21" w:rsidTr="00476425">
        <w:trPr>
          <w:trHeight w:val="189"/>
        </w:trPr>
        <w:tc>
          <w:tcPr>
            <w:tcW w:w="8221" w:type="dxa"/>
            <w:gridSpan w:val="5"/>
            <w:shd w:val="clear" w:color="auto" w:fill="00B050"/>
          </w:tcPr>
          <w:p w:rsidR="00226A66" w:rsidRPr="00B35B21" w:rsidRDefault="00226A66" w:rsidP="0071234B">
            <w:pPr>
              <w:jc w:val="center"/>
              <w:rPr>
                <w:b/>
                <w:color w:val="FFFFFF" w:themeColor="background1"/>
              </w:rPr>
            </w:pPr>
            <w:r w:rsidRPr="00B35B21">
              <w:rPr>
                <w:b/>
                <w:color w:val="FFFFFF" w:themeColor="background1"/>
              </w:rPr>
              <w:t>TRAVAUX EN HAUTEUR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226A66" w:rsidRPr="00B35B21" w:rsidRDefault="00226A66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JANVIER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:rsidR="00226A66" w:rsidRPr="00B35B21" w:rsidRDefault="00226A66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226A66" w:rsidRPr="00B35B21" w:rsidRDefault="00226A66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</w:t>
            </w:r>
          </w:p>
        </w:tc>
        <w:tc>
          <w:tcPr>
            <w:tcW w:w="1843" w:type="dxa"/>
            <w:gridSpan w:val="2"/>
            <w:shd w:val="clear" w:color="auto" w:fill="31849B" w:themeFill="accent5" w:themeFillShade="BF"/>
          </w:tcPr>
          <w:p w:rsidR="00226A66" w:rsidRPr="00B35B21" w:rsidRDefault="00226A66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AVRIL</w:t>
            </w:r>
          </w:p>
        </w:tc>
      </w:tr>
      <w:tr w:rsidR="00226A66" w:rsidRPr="00B35B21" w:rsidTr="00476425">
        <w:trPr>
          <w:cantSplit/>
          <w:trHeight w:val="126"/>
        </w:trPr>
        <w:tc>
          <w:tcPr>
            <w:tcW w:w="2125" w:type="dxa"/>
            <w:gridSpan w:val="2"/>
            <w:vMerge w:val="restart"/>
            <w:shd w:val="clear" w:color="auto" w:fill="99FF99"/>
            <w:textDirection w:val="btLr"/>
            <w:vAlign w:val="center"/>
          </w:tcPr>
          <w:p w:rsidR="00226A66" w:rsidRPr="00B35B21" w:rsidRDefault="00226A66" w:rsidP="00206181">
            <w:pPr>
              <w:ind w:right="113"/>
              <w:jc w:val="center"/>
              <w:rPr>
                <w:b/>
              </w:rPr>
            </w:pPr>
            <w:r w:rsidRPr="00B35B21">
              <w:rPr>
                <w:b/>
              </w:rPr>
              <w:t xml:space="preserve">Parcours Grimper et Travailler en Sécurité dans les arbres aux moyens de cordes </w:t>
            </w:r>
            <w:r w:rsidRPr="00B35B21">
              <w:t>(</w:t>
            </w:r>
            <w:r w:rsidRPr="00B35B21">
              <w:rPr>
                <w:b/>
              </w:rPr>
              <w:t>PGTS)</w:t>
            </w: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71234B">
            <w:r w:rsidRPr="00B35B21">
              <w:t xml:space="preserve">Positionnement du </w:t>
            </w:r>
            <w:r w:rsidRPr="00B35B21">
              <w:rPr>
                <w:b/>
              </w:rPr>
              <w:t>PGTS</w:t>
            </w:r>
            <w:r w:rsidRPr="00B35B21">
              <w:t xml:space="preserve"> 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noProof/>
                <w:sz w:val="20"/>
                <w:szCs w:val="20"/>
                <w:lang w:eastAsia="fr-FR"/>
              </w:rPr>
            </w:pPr>
            <w:r w:rsidRPr="00B35B21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31750</wp:posOffset>
                  </wp:positionV>
                  <wp:extent cx="371475" cy="371475"/>
                  <wp:effectExtent l="19050" t="0" r="9525" b="0"/>
                  <wp:wrapNone/>
                  <wp:docPr id="4" name="Image 75" descr="icons8-bullseye-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bullseye-9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6A66" w:rsidRPr="00B35B21" w:rsidRDefault="00226A66" w:rsidP="005B0362">
            <w:pPr>
              <w:rPr>
                <w:sz w:val="20"/>
                <w:szCs w:val="20"/>
                <w:lang w:eastAsia="fr-FR"/>
              </w:rPr>
            </w:pPr>
          </w:p>
          <w:p w:rsidR="00226A66" w:rsidRPr="00B35B21" w:rsidRDefault="00226A66" w:rsidP="005B0362">
            <w:pPr>
              <w:rPr>
                <w:sz w:val="20"/>
                <w:szCs w:val="20"/>
                <w:lang w:eastAsia="fr-FR"/>
              </w:rPr>
            </w:pPr>
          </w:p>
          <w:p w:rsidR="00226A66" w:rsidRPr="00B35B21" w:rsidRDefault="00226A66" w:rsidP="005B0362">
            <w:pPr>
              <w:rPr>
                <w:sz w:val="20"/>
                <w:szCs w:val="20"/>
                <w:lang w:eastAsia="fr-FR"/>
              </w:rPr>
            </w:pPr>
          </w:p>
          <w:p w:rsidR="00226A66" w:rsidRPr="00B35B21" w:rsidRDefault="00226A66" w:rsidP="005B0362">
            <w:pPr>
              <w:rPr>
                <w:sz w:val="20"/>
                <w:szCs w:val="20"/>
                <w:lang w:eastAsia="fr-FR"/>
              </w:rPr>
            </w:pPr>
          </w:p>
          <w:p w:rsidR="00226A66" w:rsidRPr="00B35B21" w:rsidRDefault="00226A66" w:rsidP="005B0362">
            <w:pPr>
              <w:rPr>
                <w:sz w:val="20"/>
                <w:szCs w:val="20"/>
                <w:lang w:eastAsia="fr-FR"/>
              </w:rPr>
            </w:pPr>
          </w:p>
          <w:p w:rsidR="00226A66" w:rsidRPr="00B35B21" w:rsidRDefault="00226A66" w:rsidP="005B0362">
            <w:pPr>
              <w:rPr>
                <w:sz w:val="20"/>
                <w:szCs w:val="20"/>
                <w:lang w:eastAsia="fr-FR"/>
              </w:rPr>
            </w:pPr>
            <w:r w:rsidRPr="00B35B21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64770</wp:posOffset>
                  </wp:positionV>
                  <wp:extent cx="361950" cy="361950"/>
                  <wp:effectExtent l="0" t="0" r="0" b="0"/>
                  <wp:wrapNone/>
                  <wp:docPr id="9" name="Image 71" descr="icons8-construction-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construction-19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226A66" w:rsidRPr="00B35B21" w:rsidRDefault="00226A66" w:rsidP="000138D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0F4A6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/>
          </w:tcPr>
          <w:p w:rsidR="00226A66" w:rsidRPr="005E58B8" w:rsidRDefault="00226A66" w:rsidP="009877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24-25</w:t>
            </w:r>
          </w:p>
        </w:tc>
        <w:tc>
          <w:tcPr>
            <w:tcW w:w="1843" w:type="dxa"/>
            <w:gridSpan w:val="2"/>
            <w:shd w:val="clear" w:color="auto" w:fill="95B3D7" w:themeFill="accent1" w:themeFillTint="99"/>
            <w:vAlign w:val="center"/>
          </w:tcPr>
          <w:p w:rsidR="00226A66" w:rsidRPr="00B35B21" w:rsidRDefault="00226A66" w:rsidP="007B2A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A66" w:rsidRPr="00B35B21" w:rsidTr="00476425">
        <w:trPr>
          <w:trHeight w:val="163"/>
        </w:trPr>
        <w:tc>
          <w:tcPr>
            <w:tcW w:w="2125" w:type="dxa"/>
            <w:gridSpan w:val="2"/>
            <w:vMerge/>
            <w:shd w:val="clear" w:color="auto" w:fill="99FF99"/>
          </w:tcPr>
          <w:p w:rsidR="00226A66" w:rsidRPr="00B35B21" w:rsidRDefault="00226A66" w:rsidP="0071234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71234B">
            <w:pPr>
              <w:rPr>
                <w:b/>
              </w:rPr>
            </w:pPr>
            <w:r w:rsidRPr="00B35B21">
              <w:rPr>
                <w:b/>
              </w:rPr>
              <w:t>Unité 1 : Sécurité de chantier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226A66" w:rsidRPr="00B35B21" w:rsidRDefault="00226A66" w:rsidP="000138D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0F4A6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226A66" w:rsidRPr="005E58B8" w:rsidRDefault="00226A66" w:rsidP="000F4A6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AEEF3"/>
            <w:vAlign w:val="center"/>
          </w:tcPr>
          <w:p w:rsidR="00226A66" w:rsidRPr="00B35B21" w:rsidRDefault="00226A66" w:rsidP="007B2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</w:t>
            </w:r>
          </w:p>
        </w:tc>
      </w:tr>
      <w:tr w:rsidR="00226A66" w:rsidRPr="00B35B21" w:rsidTr="00476425">
        <w:trPr>
          <w:trHeight w:val="117"/>
        </w:trPr>
        <w:tc>
          <w:tcPr>
            <w:tcW w:w="2125" w:type="dxa"/>
            <w:gridSpan w:val="2"/>
            <w:vMerge/>
            <w:shd w:val="clear" w:color="auto" w:fill="99FF99"/>
          </w:tcPr>
          <w:p w:rsidR="00226A66" w:rsidRPr="00B35B21" w:rsidRDefault="00226A66" w:rsidP="0071234B">
            <w:pPr>
              <w:rPr>
                <w:i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71234B">
            <w:pPr>
              <w:rPr>
                <w:b/>
              </w:rPr>
            </w:pPr>
            <w:r w:rsidRPr="00B35B21">
              <w:rPr>
                <w:b/>
              </w:rPr>
              <w:t>Unité 2 : Etat des EPI et du matériel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226A66" w:rsidRPr="00B35B21" w:rsidRDefault="00226A66" w:rsidP="000138D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0F4A6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226A66" w:rsidRPr="005E58B8" w:rsidRDefault="00226A66" w:rsidP="000F4A6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AEEF3"/>
            <w:vAlign w:val="center"/>
          </w:tcPr>
          <w:p w:rsidR="00226A66" w:rsidRPr="00B35B21" w:rsidRDefault="00226A66" w:rsidP="007B2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07-08</w:t>
            </w:r>
          </w:p>
        </w:tc>
      </w:tr>
      <w:tr w:rsidR="00226A66" w:rsidRPr="00B35B21" w:rsidTr="00476425">
        <w:trPr>
          <w:trHeight w:val="117"/>
        </w:trPr>
        <w:tc>
          <w:tcPr>
            <w:tcW w:w="2125" w:type="dxa"/>
            <w:gridSpan w:val="2"/>
            <w:vMerge/>
            <w:shd w:val="clear" w:color="auto" w:fill="99FF99"/>
          </w:tcPr>
          <w:p w:rsidR="00226A66" w:rsidRPr="00B35B21" w:rsidRDefault="00226A66" w:rsidP="0071234B">
            <w:pPr>
              <w:rPr>
                <w:i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71234B">
            <w:pPr>
              <w:rPr>
                <w:b/>
              </w:rPr>
            </w:pPr>
            <w:r w:rsidRPr="00B35B21">
              <w:rPr>
                <w:b/>
              </w:rPr>
              <w:t>Unité 3 : Analyse et diagnostic de l’arbre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226A66" w:rsidRPr="00B35B21" w:rsidRDefault="00226A66" w:rsidP="00C550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 w:themeFill="accent1" w:themeFillTint="99"/>
          </w:tcPr>
          <w:p w:rsidR="00226A66" w:rsidRPr="00B35B21" w:rsidRDefault="00226A66" w:rsidP="000F4A6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226A66" w:rsidRPr="005E58B8" w:rsidRDefault="00226A66" w:rsidP="000F4A6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AEEF3"/>
            <w:vAlign w:val="center"/>
          </w:tcPr>
          <w:p w:rsidR="00226A66" w:rsidRPr="00B35B21" w:rsidRDefault="00226A66" w:rsidP="007B2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22-23-24</w:t>
            </w:r>
          </w:p>
        </w:tc>
      </w:tr>
      <w:tr w:rsidR="00226A66" w:rsidRPr="00B35B21" w:rsidTr="00476425">
        <w:trPr>
          <w:trHeight w:val="357"/>
        </w:trPr>
        <w:tc>
          <w:tcPr>
            <w:tcW w:w="2125" w:type="dxa"/>
            <w:gridSpan w:val="2"/>
            <w:vMerge/>
            <w:shd w:val="clear" w:color="auto" w:fill="99FF99"/>
          </w:tcPr>
          <w:p w:rsidR="00226A66" w:rsidRPr="00B35B21" w:rsidRDefault="00226A66" w:rsidP="0071234B">
            <w:pPr>
              <w:rPr>
                <w:i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9B0845">
            <w:pPr>
              <w:rPr>
                <w:b/>
              </w:rPr>
            </w:pPr>
            <w:r w:rsidRPr="00B35B21">
              <w:rPr>
                <w:b/>
              </w:rPr>
              <w:t>Unité 4 : Initiation grimper, se déplacer et travailler en sécurité dans l’arbre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9B0845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/>
            <w:vAlign w:val="center"/>
          </w:tcPr>
          <w:p w:rsidR="00226A66" w:rsidRPr="00B35B21" w:rsidRDefault="00226A66" w:rsidP="00C550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/>
          </w:tcPr>
          <w:p w:rsidR="00226A66" w:rsidRPr="00B35B21" w:rsidRDefault="00226A66" w:rsidP="00C550F6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/>
          </w:tcPr>
          <w:p w:rsidR="00226A66" w:rsidRPr="00B35B21" w:rsidRDefault="00226A66" w:rsidP="00C550F6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AEEF3"/>
          </w:tcPr>
          <w:p w:rsidR="00226A66" w:rsidRPr="005E58B8" w:rsidRDefault="00226A66" w:rsidP="00A46FFF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28-29 avril -5-6 mai</w:t>
            </w:r>
          </w:p>
        </w:tc>
      </w:tr>
      <w:tr w:rsidR="00226A66" w:rsidRPr="00B35B21" w:rsidTr="00476425">
        <w:trPr>
          <w:trHeight w:val="117"/>
        </w:trPr>
        <w:tc>
          <w:tcPr>
            <w:tcW w:w="2125" w:type="dxa"/>
            <w:gridSpan w:val="2"/>
            <w:vMerge/>
            <w:shd w:val="clear" w:color="auto" w:fill="99FF99"/>
          </w:tcPr>
          <w:p w:rsidR="00226A66" w:rsidRPr="00B35B21" w:rsidRDefault="00226A66" w:rsidP="0071234B">
            <w:pPr>
              <w:rPr>
                <w:i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9B0845">
            <w:pPr>
              <w:rPr>
                <w:b/>
              </w:rPr>
            </w:pPr>
            <w:r w:rsidRPr="00B35B21">
              <w:rPr>
                <w:b/>
              </w:rPr>
              <w:t>Unité 5 : Perfectionnement grimper, se déplacer et travailler en sécurité dans l’arbre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9B0845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/>
          </w:tcPr>
          <w:p w:rsidR="00226A66" w:rsidRPr="00B35B21" w:rsidRDefault="00226A66" w:rsidP="007123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/>
          </w:tcPr>
          <w:p w:rsidR="00226A66" w:rsidRPr="00021CF9" w:rsidRDefault="00226A66" w:rsidP="00021CF9">
            <w:pPr>
              <w:spacing w:before="12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/>
          </w:tcPr>
          <w:p w:rsidR="00226A66" w:rsidRPr="00B35B21" w:rsidRDefault="00226A66" w:rsidP="00C550F6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95B3D7"/>
          </w:tcPr>
          <w:p w:rsidR="00226A66" w:rsidRPr="005E58B8" w:rsidRDefault="00226A66" w:rsidP="00C550F6">
            <w:pPr>
              <w:rPr>
                <w:b/>
                <w:sz w:val="20"/>
                <w:szCs w:val="20"/>
              </w:rPr>
            </w:pPr>
          </w:p>
        </w:tc>
      </w:tr>
      <w:tr w:rsidR="00226A66" w:rsidRPr="00B35B21" w:rsidTr="00476425">
        <w:trPr>
          <w:trHeight w:val="117"/>
        </w:trPr>
        <w:tc>
          <w:tcPr>
            <w:tcW w:w="2125" w:type="dxa"/>
            <w:gridSpan w:val="2"/>
            <w:vMerge/>
            <w:shd w:val="clear" w:color="auto" w:fill="99FF99"/>
          </w:tcPr>
          <w:p w:rsidR="00226A66" w:rsidRPr="00B35B21" w:rsidRDefault="00226A66" w:rsidP="0071234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785915">
            <w:pPr>
              <w:rPr>
                <w:b/>
              </w:rPr>
            </w:pPr>
            <w:r w:rsidRPr="00B35B21">
              <w:rPr>
                <w:b/>
              </w:rPr>
              <w:t>Grimpeur Sauveteur dans l’Arbre (GSA)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785915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/>
          </w:tcPr>
          <w:p w:rsidR="00226A66" w:rsidRPr="00B35B21" w:rsidRDefault="00226A66" w:rsidP="007123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95B3D7" w:themeFill="accent1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</w:rPr>
            </w:pPr>
          </w:p>
        </w:tc>
      </w:tr>
      <w:tr w:rsidR="00226A66" w:rsidRPr="00B35B21" w:rsidTr="00476425">
        <w:trPr>
          <w:trHeight w:val="117"/>
        </w:trPr>
        <w:tc>
          <w:tcPr>
            <w:tcW w:w="2125" w:type="dxa"/>
            <w:gridSpan w:val="2"/>
            <w:vMerge/>
            <w:shd w:val="clear" w:color="auto" w:fill="99FF99"/>
          </w:tcPr>
          <w:p w:rsidR="00226A66" w:rsidRPr="00B35B21" w:rsidRDefault="00226A66" w:rsidP="0071234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9B0845">
            <w:pPr>
              <w:rPr>
                <w:b/>
              </w:rPr>
            </w:pPr>
            <w:r w:rsidRPr="00B35B21">
              <w:rPr>
                <w:b/>
              </w:rPr>
              <w:t>Initiation au démontage de l’arbre avec ou sans rétention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9B0845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/>
          </w:tcPr>
          <w:p w:rsidR="00226A66" w:rsidRPr="00B35B21" w:rsidRDefault="00226A66" w:rsidP="007123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DAEEF3"/>
          </w:tcPr>
          <w:p w:rsidR="00226A66" w:rsidRDefault="00226A66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24-25-26 mars et </w:t>
            </w:r>
          </w:p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2-3-4 avril</w:t>
            </w:r>
          </w:p>
        </w:tc>
      </w:tr>
      <w:tr w:rsidR="00226A66" w:rsidRPr="00B35B21" w:rsidTr="00476425">
        <w:trPr>
          <w:trHeight w:val="117"/>
        </w:trPr>
        <w:tc>
          <w:tcPr>
            <w:tcW w:w="2125" w:type="dxa"/>
            <w:gridSpan w:val="2"/>
            <w:vMerge/>
            <w:shd w:val="clear" w:color="auto" w:fill="99FF99"/>
          </w:tcPr>
          <w:p w:rsidR="00226A66" w:rsidRPr="00B35B21" w:rsidRDefault="00226A66" w:rsidP="0071234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99FF99"/>
          </w:tcPr>
          <w:p w:rsidR="00226A66" w:rsidRPr="00B35B21" w:rsidRDefault="00226A66" w:rsidP="009B0845">
            <w:pPr>
              <w:rPr>
                <w:b/>
              </w:rPr>
            </w:pPr>
            <w:r w:rsidRPr="00B35B21">
              <w:rPr>
                <w:b/>
              </w:rPr>
              <w:t>Unité 6 : Démontage de l’arbre avec ou sans rétention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226A66" w:rsidRPr="00B35B21" w:rsidRDefault="00226A66" w:rsidP="009B0845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B35B21">
              <w:rPr>
                <w:b/>
                <w:noProof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851" w:type="dxa"/>
            <w:vMerge/>
            <w:shd w:val="clear" w:color="auto" w:fill="92CDDC" w:themeFill="accent5" w:themeFillTint="99"/>
          </w:tcPr>
          <w:p w:rsidR="00226A66" w:rsidRPr="00B35B21" w:rsidRDefault="00226A66" w:rsidP="007123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5B3D7"/>
          </w:tcPr>
          <w:p w:rsidR="00226A66" w:rsidRPr="00B35B21" w:rsidRDefault="00226A66" w:rsidP="0071234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226A66" w:rsidRPr="00B35B21" w:rsidRDefault="00226A66" w:rsidP="00712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95B3D7" w:themeFill="accent1" w:themeFillTint="99"/>
            <w:vAlign w:val="center"/>
          </w:tcPr>
          <w:p w:rsidR="00226A66" w:rsidRPr="00B35B21" w:rsidRDefault="00226A66" w:rsidP="0071234B">
            <w:pPr>
              <w:jc w:val="center"/>
              <w:rPr>
                <w:b/>
              </w:rPr>
            </w:pPr>
          </w:p>
        </w:tc>
      </w:tr>
      <w:tr w:rsidR="00226A66" w:rsidRPr="00B35B21" w:rsidTr="00476425">
        <w:trPr>
          <w:trHeight w:val="275"/>
        </w:trPr>
        <w:tc>
          <w:tcPr>
            <w:tcW w:w="8221" w:type="dxa"/>
            <w:gridSpan w:val="5"/>
            <w:shd w:val="clear" w:color="auto" w:fill="00B050"/>
          </w:tcPr>
          <w:p w:rsidR="00226A66" w:rsidRPr="00B35B21" w:rsidRDefault="00226A66" w:rsidP="003A2EE4">
            <w:pPr>
              <w:tabs>
                <w:tab w:val="center" w:pos="4074"/>
              </w:tabs>
              <w:rPr>
                <w:b/>
                <w:color w:val="FFFFFF" w:themeColor="background1"/>
              </w:rPr>
            </w:pPr>
            <w:r w:rsidRPr="00B35B21">
              <w:rPr>
                <w:b/>
                <w:color w:val="FFFFFF" w:themeColor="background1"/>
              </w:rPr>
              <w:tab/>
              <w:t>STRATEGIE D’ENTREPRISE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226A66" w:rsidRPr="00B35B21" w:rsidRDefault="00226A66" w:rsidP="00EF67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JANVIER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:rsidR="00226A66" w:rsidRPr="00B35B21" w:rsidRDefault="00226A66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FEVRIER</w:t>
            </w:r>
          </w:p>
        </w:tc>
        <w:tc>
          <w:tcPr>
            <w:tcW w:w="1701" w:type="dxa"/>
            <w:shd w:val="clear" w:color="auto" w:fill="31849B"/>
          </w:tcPr>
          <w:p w:rsidR="00226A66" w:rsidRPr="00B35B21" w:rsidRDefault="00226A66" w:rsidP="00EF67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MARS</w:t>
            </w:r>
          </w:p>
        </w:tc>
        <w:tc>
          <w:tcPr>
            <w:tcW w:w="1843" w:type="dxa"/>
            <w:gridSpan w:val="2"/>
            <w:shd w:val="clear" w:color="auto" w:fill="31849B"/>
          </w:tcPr>
          <w:p w:rsidR="00226A66" w:rsidRPr="009B688F" w:rsidRDefault="00226A66" w:rsidP="0071234B">
            <w:pPr>
              <w:jc w:val="center"/>
              <w:rPr>
                <w:b/>
                <w:color w:val="FFFFFF" w:themeColor="background1"/>
              </w:rPr>
            </w:pPr>
            <w:r w:rsidRPr="009B688F">
              <w:rPr>
                <w:b/>
                <w:color w:val="FFFFFF" w:themeColor="background1"/>
              </w:rPr>
              <w:t>AVRIL</w:t>
            </w:r>
          </w:p>
        </w:tc>
      </w:tr>
      <w:tr w:rsidR="00226A66" w:rsidRPr="00B35B21" w:rsidTr="00476425">
        <w:trPr>
          <w:trHeight w:val="570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A84754">
            <w:pPr>
              <w:rPr>
                <w:b/>
              </w:rPr>
            </w:pPr>
            <w:r w:rsidRPr="00B35B21">
              <w:rPr>
                <w:b/>
              </w:rPr>
              <w:t>Calculer au plus juste son prix de revient spécifique au secteur du paysage et des espaces verts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226A66" w:rsidRPr="00B35B21" w:rsidRDefault="00226A66" w:rsidP="00A84754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92CDDC"/>
          </w:tcPr>
          <w:p w:rsidR="00226A66" w:rsidRPr="00B35B21" w:rsidRDefault="00226A66" w:rsidP="00A84754">
            <w:pPr>
              <w:rPr>
                <w:noProof/>
                <w:sz w:val="20"/>
                <w:szCs w:val="20"/>
                <w:lang w:eastAsia="fr-FR"/>
              </w:rPr>
            </w:pPr>
            <w:r w:rsidRPr="00B35B21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559435</wp:posOffset>
                  </wp:positionV>
                  <wp:extent cx="304800" cy="304800"/>
                  <wp:effectExtent l="19050" t="0" r="0" b="0"/>
                  <wp:wrapNone/>
                  <wp:docPr id="10" name="Image 74" descr="icons8-ordinateur-portable-vérifié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ordinateur-portable-vérifié-4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6" w:type="dxa"/>
            <w:gridSpan w:val="5"/>
            <w:vMerge w:val="restart"/>
            <w:shd w:val="clear" w:color="auto" w:fill="95B3D7" w:themeFill="accent1" w:themeFillTint="99"/>
          </w:tcPr>
          <w:p w:rsidR="00226A66" w:rsidRPr="00B35B21" w:rsidRDefault="00226A66" w:rsidP="00A84754">
            <w:pPr>
              <w:jc w:val="center"/>
              <w:rPr>
                <w:b/>
              </w:rPr>
            </w:pPr>
          </w:p>
          <w:p w:rsidR="00226A66" w:rsidRPr="00B35B21" w:rsidRDefault="00226A66" w:rsidP="00A84754">
            <w:pPr>
              <w:jc w:val="center"/>
              <w:rPr>
                <w:b/>
                <w:sz w:val="20"/>
                <w:szCs w:val="20"/>
              </w:rPr>
            </w:pPr>
          </w:p>
          <w:p w:rsidR="00226A66" w:rsidRPr="00B35B21" w:rsidRDefault="00226A66" w:rsidP="000B005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35B21">
              <w:rPr>
                <w:b/>
                <w:color w:val="FFFFFF" w:themeColor="background1"/>
              </w:rPr>
              <w:t>Dates à venir</w:t>
            </w:r>
          </w:p>
        </w:tc>
      </w:tr>
      <w:tr w:rsidR="00226A66" w:rsidRPr="00B35B21" w:rsidTr="00476425">
        <w:trPr>
          <w:trHeight w:val="189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A84754">
            <w:pPr>
              <w:rPr>
                <w:b/>
              </w:rPr>
            </w:pPr>
            <w:r w:rsidRPr="00B35B21">
              <w:rPr>
                <w:b/>
              </w:rPr>
              <w:t xml:space="preserve">Photoshop : de la retouche photo au photomontage </w:t>
            </w:r>
            <w:r w:rsidRPr="00B35B21">
              <w:rPr>
                <w:b/>
                <w:sz w:val="20"/>
                <w:szCs w:val="20"/>
              </w:rPr>
              <w:t xml:space="preserve">(en </w:t>
            </w:r>
            <w:proofErr w:type="spellStart"/>
            <w:r w:rsidRPr="00B35B21">
              <w:rPr>
                <w:b/>
                <w:sz w:val="20"/>
                <w:szCs w:val="20"/>
              </w:rPr>
              <w:t>distanciel</w:t>
            </w:r>
            <w:proofErr w:type="spellEnd"/>
            <w:r w:rsidRPr="00B35B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226A66" w:rsidRPr="00B35B21" w:rsidRDefault="00226A66" w:rsidP="00A84754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vMerge/>
            <w:shd w:val="clear" w:color="auto" w:fill="92CDDC"/>
          </w:tcPr>
          <w:p w:rsidR="00226A66" w:rsidRPr="00B35B21" w:rsidRDefault="00226A66" w:rsidP="00A84754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56" w:type="dxa"/>
            <w:gridSpan w:val="5"/>
            <w:vMerge/>
            <w:shd w:val="clear" w:color="auto" w:fill="95B3D7" w:themeFill="accent1" w:themeFillTint="99"/>
          </w:tcPr>
          <w:p w:rsidR="00226A66" w:rsidRPr="00B35B21" w:rsidRDefault="00226A66" w:rsidP="000B00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A66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0B005D">
            <w:pPr>
              <w:rPr>
                <w:rFonts w:cstheme="minorHAnsi"/>
                <w:b/>
              </w:rPr>
            </w:pPr>
            <w:r w:rsidRPr="00B35B21">
              <w:rPr>
                <w:rStyle w:val="wixui-rich-texttext"/>
                <w:rFonts w:cstheme="minorHAnsi"/>
                <w:b/>
                <w:bdr w:val="none" w:sz="0" w:space="0" w:color="auto" w:frame="1"/>
              </w:rPr>
              <w:t>Développer la notoriété digitale de l’entreprise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226A66" w:rsidRPr="00B35B21" w:rsidRDefault="00226A66" w:rsidP="000B005D">
            <w:pPr>
              <w:jc w:val="center"/>
              <w:rPr>
                <w:b/>
                <w:sz w:val="20"/>
                <w:szCs w:val="20"/>
              </w:rPr>
            </w:pPr>
            <w:r w:rsidRPr="00B35B2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shd w:val="clear" w:color="auto" w:fill="92CDDC"/>
          </w:tcPr>
          <w:p w:rsidR="00226A66" w:rsidRPr="00B35B21" w:rsidRDefault="00226A66" w:rsidP="00A84754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56" w:type="dxa"/>
            <w:gridSpan w:val="5"/>
            <w:vMerge/>
            <w:shd w:val="clear" w:color="auto" w:fill="95B3D7" w:themeFill="accent1" w:themeFillTint="99"/>
          </w:tcPr>
          <w:p w:rsidR="00226A66" w:rsidRPr="00B35B21" w:rsidRDefault="00226A66" w:rsidP="000B00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A66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A84754">
            <w:pPr>
              <w:rPr>
                <w:b/>
              </w:rPr>
            </w:pPr>
            <w:r w:rsidRPr="00B35B21">
              <w:rPr>
                <w:b/>
              </w:rPr>
              <w:t>Formation maître d’apprentissage</w:t>
            </w:r>
            <w:r w:rsidRPr="00B35B21">
              <w:rPr>
                <w:b/>
                <w:sz w:val="20"/>
                <w:szCs w:val="20"/>
              </w:rPr>
              <w:t xml:space="preserve"> (en </w:t>
            </w:r>
            <w:proofErr w:type="spellStart"/>
            <w:r w:rsidRPr="00B35B21">
              <w:rPr>
                <w:b/>
                <w:sz w:val="20"/>
                <w:szCs w:val="20"/>
              </w:rPr>
              <w:t>distanciel</w:t>
            </w:r>
            <w:proofErr w:type="spellEnd"/>
            <w:r w:rsidRPr="00B35B21">
              <w:rPr>
                <w:b/>
                <w:sz w:val="20"/>
                <w:szCs w:val="20"/>
              </w:rPr>
              <w:t xml:space="preserve"> et en </w:t>
            </w:r>
            <w:proofErr w:type="spellStart"/>
            <w:r w:rsidRPr="00B35B21">
              <w:rPr>
                <w:b/>
                <w:sz w:val="20"/>
                <w:szCs w:val="20"/>
              </w:rPr>
              <w:t>présentiel</w:t>
            </w:r>
            <w:proofErr w:type="spellEnd"/>
            <w:r w:rsidRPr="00B35B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226A66" w:rsidRPr="00B35B21" w:rsidRDefault="00226A66" w:rsidP="00A84754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92CDDC"/>
          </w:tcPr>
          <w:p w:rsidR="00226A66" w:rsidRPr="00B35B21" w:rsidRDefault="00226A66" w:rsidP="00A84754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7656" w:type="dxa"/>
            <w:gridSpan w:val="5"/>
            <w:vMerge/>
            <w:shd w:val="clear" w:color="auto" w:fill="95B3D7" w:themeFill="accent1" w:themeFillTint="99"/>
          </w:tcPr>
          <w:p w:rsidR="00226A66" w:rsidRPr="00B35B21" w:rsidRDefault="00226A66" w:rsidP="000B00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A66" w:rsidRPr="00B35B21" w:rsidTr="00476425">
        <w:trPr>
          <w:trHeight w:val="199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A84754">
            <w:pPr>
              <w:rPr>
                <w:b/>
              </w:rPr>
            </w:pPr>
            <w:r w:rsidRPr="00B35B21">
              <w:rPr>
                <w:b/>
              </w:rPr>
              <w:t>Auto</w:t>
            </w:r>
            <w:r>
              <w:rPr>
                <w:b/>
              </w:rPr>
              <w:t xml:space="preserve"> </w:t>
            </w:r>
            <w:r w:rsidRPr="00B35B21">
              <w:rPr>
                <w:b/>
              </w:rPr>
              <w:t>CAD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226A66" w:rsidRPr="00B35B21" w:rsidRDefault="00226A66" w:rsidP="00A84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92CDDC"/>
          </w:tcPr>
          <w:p w:rsidR="00226A66" w:rsidRPr="00B35B21" w:rsidRDefault="00226A66" w:rsidP="00A84754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5"/>
            <w:vMerge/>
            <w:shd w:val="clear" w:color="auto" w:fill="95B3D7" w:themeFill="accent1" w:themeFillTint="99"/>
          </w:tcPr>
          <w:p w:rsidR="00226A66" w:rsidRPr="00B35B21" w:rsidRDefault="00226A66" w:rsidP="000B00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A66" w:rsidRPr="00B35B21" w:rsidTr="00476425">
        <w:trPr>
          <w:trHeight w:val="106"/>
        </w:trPr>
        <w:tc>
          <w:tcPr>
            <w:tcW w:w="6520" w:type="dxa"/>
            <w:gridSpan w:val="3"/>
            <w:shd w:val="clear" w:color="auto" w:fill="99FF99"/>
          </w:tcPr>
          <w:p w:rsidR="00226A66" w:rsidRPr="00B35B21" w:rsidRDefault="00226A66" w:rsidP="00A84754">
            <w:pPr>
              <w:rPr>
                <w:b/>
              </w:rPr>
            </w:pPr>
            <w:r w:rsidRPr="00B35B21">
              <w:rPr>
                <w:b/>
              </w:rPr>
              <w:t>Sketch</w:t>
            </w:r>
            <w:r>
              <w:rPr>
                <w:b/>
              </w:rPr>
              <w:t xml:space="preserve"> </w:t>
            </w:r>
            <w:r w:rsidRPr="00B35B21">
              <w:rPr>
                <w:b/>
              </w:rPr>
              <w:t>UP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226A66" w:rsidRPr="00B35B21" w:rsidRDefault="00226A66" w:rsidP="00A84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92CDDC"/>
          </w:tcPr>
          <w:p w:rsidR="00226A66" w:rsidRPr="00B35B21" w:rsidRDefault="00226A66" w:rsidP="00A84754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5"/>
            <w:vMerge/>
            <w:shd w:val="clear" w:color="auto" w:fill="95B3D7" w:themeFill="accent1" w:themeFillTint="99"/>
          </w:tcPr>
          <w:p w:rsidR="00226A66" w:rsidRPr="00B35B21" w:rsidRDefault="00226A66" w:rsidP="000B005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0064E" w:rsidRPr="00C550F6" w:rsidRDefault="006633F4" w:rsidP="006633F4">
      <w:pPr>
        <w:tabs>
          <w:tab w:val="left" w:pos="9390"/>
        </w:tabs>
        <w:rPr>
          <w:sz w:val="16"/>
          <w:szCs w:val="16"/>
        </w:rPr>
      </w:pPr>
      <w:r w:rsidRPr="00B35B21">
        <w:tab/>
      </w:r>
    </w:p>
    <w:tbl>
      <w:tblPr>
        <w:tblpPr w:leftFromText="141" w:rightFromText="141" w:vertAnchor="text" w:horzAnchor="margin" w:tblpXSpec="right" w:tblpY="59"/>
        <w:tblOverlap w:val="never"/>
        <w:tblW w:w="460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7"/>
      </w:tblGrid>
      <w:tr w:rsidR="00845213" w:rsidRPr="00B35B21" w:rsidTr="008452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213" w:rsidRPr="00B35B21" w:rsidRDefault="00845213" w:rsidP="00845213">
            <w:pPr>
              <w:spacing w:line="330" w:lineRule="atLeast"/>
              <w:jc w:val="center"/>
              <w:rPr>
                <w:rFonts w:ascii="Helvetica" w:eastAsia="Times New Roman" w:hAnsi="Helvetica" w:cs="Helvetica"/>
                <w:color w:val="002060"/>
                <w:sz w:val="21"/>
                <w:szCs w:val="21"/>
                <w:lang w:eastAsia="fr-FR"/>
              </w:rPr>
            </w:pPr>
            <w:r w:rsidRPr="00B35B21">
              <w:rPr>
                <w:rFonts w:ascii="Verdana" w:eastAsia="Times New Roman" w:hAnsi="Verdana" w:cs="Helvetica"/>
                <w:b/>
                <w:bCs/>
                <w:color w:val="002060"/>
                <w:sz w:val="21"/>
                <w:lang w:eastAsia="fr-FR"/>
              </w:rPr>
              <w:t>Prenez contact avec l'équipe des stages courts :</w:t>
            </w:r>
          </w:p>
        </w:tc>
      </w:tr>
    </w:tbl>
    <w:p w:rsidR="0020064E" w:rsidRPr="00B35B21" w:rsidRDefault="0020064E" w:rsidP="00C362C1"/>
    <w:p w:rsidR="00D037AD" w:rsidRPr="00B35B21" w:rsidRDefault="00D037AD" w:rsidP="00C362C1"/>
    <w:tbl>
      <w:tblPr>
        <w:tblpPr w:leftFromText="141" w:rightFromText="141" w:vertAnchor="text" w:horzAnchor="margin" w:tblpX="-396" w:tblpY="-360"/>
        <w:tblOverlap w:val="never"/>
        <w:tblW w:w="5280" w:type="pct"/>
        <w:tblCellSpacing w:w="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</w:tblBorders>
        <w:tblCellMar>
          <w:left w:w="0" w:type="dxa"/>
          <w:right w:w="0" w:type="dxa"/>
        </w:tblCellMar>
        <w:tblLook w:val="04A0"/>
      </w:tblPr>
      <w:tblGrid>
        <w:gridCol w:w="16047"/>
      </w:tblGrid>
      <w:tr w:rsidR="0020064E" w:rsidRPr="00B35B21" w:rsidTr="002B07B8">
        <w:trPr>
          <w:trHeight w:val="1211"/>
          <w:tblCellSpacing w:w="0" w:type="dxa"/>
        </w:trPr>
        <w:tc>
          <w:tcPr>
            <w:tcW w:w="5000" w:type="pct"/>
            <w:vAlign w:val="center"/>
            <w:hideMark/>
          </w:tcPr>
          <w:p w:rsidR="0020064E" w:rsidRPr="00B35B21" w:rsidRDefault="001E4635" w:rsidP="001A2DDA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B35B21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Demande de formations sur mesure/INTRA</w:t>
            </w:r>
            <w:r w:rsidRPr="00B35B21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 : M.</w:t>
            </w:r>
            <w:r w:rsidR="0020064E" w:rsidRPr="00B35B21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B35B21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Yves</w:t>
            </w:r>
            <w:r w:rsidR="0020064E" w:rsidRPr="00B35B21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B35B21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GOMBERT</w:t>
            </w:r>
            <w:r w:rsidR="0020064E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     </w:t>
            </w:r>
            <w:r w:rsidR="002B07B8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         </w:t>
            </w:r>
            <w:r w:rsidRPr="00B35B21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u w:val="single"/>
                <w:lang w:eastAsia="fr-FR"/>
              </w:rPr>
              <w:t>Inscriptions aux formations</w:t>
            </w:r>
            <w:r w:rsidR="002B07B8" w:rsidRPr="00B35B21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="002B07B8" w:rsidRPr="00B35B21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u w:val="single"/>
                <w:lang w:eastAsia="fr-FR"/>
              </w:rPr>
              <w:t>Certiphyto</w:t>
            </w:r>
            <w:proofErr w:type="spellEnd"/>
            <w:r w:rsidR="002B07B8" w:rsidRPr="00B35B21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u w:val="single"/>
                <w:lang w:eastAsia="fr-FR"/>
              </w:rPr>
              <w:t xml:space="preserve"> et PGTS</w:t>
            </w:r>
            <w:r w:rsidRPr="00B35B21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fr-FR"/>
              </w:rPr>
              <w:t> :</w:t>
            </w:r>
            <w:r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</w:t>
            </w:r>
            <w:r w:rsidR="0020064E" w:rsidRPr="00B35B21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 xml:space="preserve">Mme </w:t>
            </w:r>
            <w:r w:rsidR="002B07B8" w:rsidRPr="00B35B21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Sylvie NUBLING</w:t>
            </w:r>
          </w:p>
          <w:p w:rsidR="0020064E" w:rsidRPr="00B35B21" w:rsidRDefault="00800E94" w:rsidP="001A2DDA">
            <w:pPr>
              <w:spacing w:line="330" w:lineRule="atLeast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</w:pPr>
            <w:r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Tél : 04.92.91.30.0</w:t>
            </w:r>
            <w:r w:rsidR="00226DC6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2</w:t>
            </w:r>
            <w:r w:rsidR="0020064E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                                               </w:t>
            </w:r>
            <w:r w:rsidR="001E4635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       </w:t>
            </w:r>
            <w:r w:rsidR="002B07B8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     </w:t>
            </w:r>
            <w:r w:rsidR="007204E1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Tél : 04.92.91.08</w:t>
            </w:r>
            <w:r w:rsidR="0020064E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.</w:t>
            </w:r>
            <w:r w:rsidR="007204E1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>36</w:t>
            </w:r>
          </w:p>
          <w:p w:rsidR="0020064E" w:rsidRPr="00B35B21" w:rsidRDefault="0020064E" w:rsidP="001A2DDA">
            <w:pPr>
              <w:spacing w:line="330" w:lineRule="atLeast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u w:val="single"/>
                <w:lang w:eastAsia="fr-FR"/>
              </w:rPr>
            </w:pPr>
            <w:r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Mail </w:t>
            </w:r>
            <w:r w:rsidR="008A0B80" w:rsidRPr="00B35B2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fr-FR"/>
              </w:rPr>
              <w:t>:</w:t>
            </w:r>
            <w:r w:rsidR="008A0B80" w:rsidRPr="00B35B2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fr-FR"/>
              </w:rPr>
              <w:t xml:space="preserve"> </w:t>
            </w:r>
            <w:r w:rsidR="008A0B80" w:rsidRPr="00B35B21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  <w:t>yves.gombert@educagri</w:t>
            </w:r>
            <w:r w:rsidRPr="00B35B21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  <w:t xml:space="preserve">.fr </w:t>
            </w:r>
            <w:r w:rsidRPr="00B35B21">
              <w:rPr>
                <w:rFonts w:ascii="Arial" w:eastAsia="Times New Roman" w:hAnsi="Arial" w:cs="Arial"/>
                <w:color w:val="0000FF"/>
                <w:sz w:val="18"/>
                <w:szCs w:val="18"/>
                <w:lang w:eastAsia="fr-FR"/>
              </w:rPr>
              <w:t xml:space="preserve">   </w:t>
            </w:r>
            <w:r w:rsidRPr="00B35B21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fr-FR"/>
              </w:rPr>
              <w:t xml:space="preserve">  </w:t>
            </w:r>
            <w:r w:rsidRPr="00B35B21">
              <w:rPr>
                <w:rFonts w:ascii="Arial" w:eastAsia="Times New Roman" w:hAnsi="Arial" w:cs="Arial"/>
                <w:color w:val="548DD4" w:themeColor="text2" w:themeTint="99"/>
                <w:sz w:val="18"/>
                <w:szCs w:val="18"/>
                <w:lang w:eastAsia="fr-FR"/>
              </w:rPr>
              <w:t xml:space="preserve">            </w:t>
            </w:r>
            <w:r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</w:t>
            </w:r>
            <w:r w:rsidR="001E4635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        </w:t>
            </w:r>
            <w:r w:rsidR="008A0B80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</w:t>
            </w:r>
            <w:r w:rsidR="001E4635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</w:t>
            </w:r>
            <w:r w:rsidR="002B07B8"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        </w:t>
            </w:r>
            <w:r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Mail : </w:t>
            </w:r>
            <w:hyperlink r:id="rId15" w:history="1">
              <w:r w:rsidR="007204E1" w:rsidRPr="00B35B21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eastAsia="fr-FR"/>
                </w:rPr>
                <w:t>sylvie.nubling@educagri.fr</w:t>
              </w:r>
            </w:hyperlink>
          </w:p>
          <w:p w:rsidR="002B07B8" w:rsidRPr="00B35B21" w:rsidRDefault="002B07B8" w:rsidP="001A2DDA">
            <w:pPr>
              <w:spacing w:line="330" w:lineRule="atLeast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u w:val="single"/>
                <w:lang w:eastAsia="fr-FR"/>
              </w:rPr>
            </w:pPr>
          </w:p>
          <w:p w:rsidR="002B07B8" w:rsidRPr="00B35B21" w:rsidRDefault="007204E1" w:rsidP="00BF089B">
            <w:pPr>
              <w:spacing w:line="285" w:lineRule="atLeast"/>
              <w:jc w:val="center"/>
            </w:pPr>
            <w:r w:rsidRPr="00B35B21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u w:val="single"/>
                <w:lang w:eastAsia="fr-FR"/>
              </w:rPr>
              <w:t>Inscriptions aux autres formations</w:t>
            </w:r>
            <w:r w:rsidRPr="00B35B21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fr-FR"/>
              </w:rPr>
              <w:t xml:space="preserve"> : </w:t>
            </w:r>
            <w:r w:rsidR="007130C6" w:rsidRPr="00B35B21">
              <w:rPr>
                <w:rFonts w:ascii="Arial" w:hAnsi="Arial" w:cs="Arial"/>
                <w:b/>
                <w:sz w:val="18"/>
                <w:szCs w:val="18"/>
              </w:rPr>
              <w:t>Mme Laura LODIGIANI</w:t>
            </w:r>
          </w:p>
          <w:p w:rsidR="007130C6" w:rsidRPr="00B35B21" w:rsidRDefault="007130C6" w:rsidP="00BF089B">
            <w:pPr>
              <w:spacing w:line="28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B21">
              <w:rPr>
                <w:rFonts w:ascii="Arial" w:hAnsi="Arial" w:cs="Arial"/>
                <w:sz w:val="18"/>
                <w:szCs w:val="18"/>
              </w:rPr>
              <w:t>Tél : 04 92 91 30 05</w:t>
            </w:r>
          </w:p>
          <w:p w:rsidR="002B07B8" w:rsidRPr="00B35B21" w:rsidRDefault="007130C6" w:rsidP="002B07B8">
            <w:pPr>
              <w:spacing w:line="330" w:lineRule="atLeast"/>
              <w:rPr>
                <w:rFonts w:ascii="Verdana" w:eastAsia="Times New Roman" w:hAnsi="Verdana" w:cs="Helvetica"/>
                <w:color w:val="17365D" w:themeColor="text2" w:themeShade="BF"/>
                <w:sz w:val="18"/>
                <w:lang w:eastAsia="fr-FR"/>
              </w:rPr>
            </w:pPr>
            <w:r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                                                       </w:t>
            </w:r>
            <w:r w:rsidR="00B313DD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                 </w:t>
            </w:r>
            <w:r w:rsidRPr="00B35B21">
              <w:rPr>
                <w:rFonts w:ascii="Arial" w:eastAsia="Times New Roman" w:hAnsi="Arial" w:cs="Arial"/>
                <w:color w:val="002060"/>
                <w:sz w:val="18"/>
                <w:szCs w:val="18"/>
                <w:lang w:eastAsia="fr-FR"/>
              </w:rPr>
              <w:t xml:space="preserve">   Mail : </w:t>
            </w:r>
            <w:hyperlink r:id="rId16" w:history="1">
              <w:r w:rsidRPr="00B35B21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eastAsia="fr-FR"/>
                </w:rPr>
                <w:t>laura.lodigiani@educagri.fr</w:t>
              </w:r>
            </w:hyperlink>
            <w:r w:rsidRPr="00B35B2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et   </w:t>
            </w:r>
            <w:hyperlink r:id="rId17" w:history="1">
              <w:r w:rsidRPr="00B35B21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eastAsia="fr-FR"/>
                </w:rPr>
                <w:t>formations-courtes.antibes@educagri.fr</w:t>
              </w:r>
            </w:hyperlink>
          </w:p>
        </w:tc>
      </w:tr>
    </w:tbl>
    <w:p w:rsidR="003634F0" w:rsidRPr="00B35B21" w:rsidRDefault="008743A0" w:rsidP="00C362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5pt;margin-top:1.05pt;width:78.55pt;height:23.5pt;z-index:251806720;mso-position-horizontal-relative:text;mso-position-vertical-relative:text;mso-width-relative:margin;mso-height-relative:margin" stroked="f">
            <v:textbox style="mso-next-textbox:#_x0000_s1031">
              <w:txbxContent>
                <w:p w:rsidR="00EB6F63" w:rsidRDefault="00EB6F63">
                  <w:pPr>
                    <w:rPr>
                      <w:b/>
                      <w:sz w:val="24"/>
                      <w:u w:val="single"/>
                    </w:rPr>
                  </w:pPr>
                  <w:r w:rsidRPr="0079300B">
                    <w:rPr>
                      <w:b/>
                      <w:sz w:val="24"/>
                      <w:u w:val="single"/>
                    </w:rPr>
                    <w:t>LÉGENDE :</w:t>
                  </w:r>
                </w:p>
                <w:p w:rsidR="00EB6F63" w:rsidRPr="0079300B" w:rsidRDefault="00EB6F63">
                  <w:pPr>
                    <w:rPr>
                      <w:b/>
                      <w:sz w:val="24"/>
                      <w:u w:val="single"/>
                    </w:rPr>
                  </w:pPr>
                </w:p>
              </w:txbxContent>
            </v:textbox>
          </v:shape>
        </w:pict>
      </w:r>
    </w:p>
    <w:p w:rsidR="0020064E" w:rsidRPr="00B35B21" w:rsidRDefault="0020064E" w:rsidP="00C362C1"/>
    <w:p w:rsidR="00C02B79" w:rsidRDefault="00C73CD4" w:rsidP="00C362C1">
      <w:r w:rsidRPr="00B35B21">
        <w:rPr>
          <w:noProof/>
          <w:lang w:eastAsia="fr-F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27940</wp:posOffset>
            </wp:positionV>
            <wp:extent cx="457200" cy="457200"/>
            <wp:effectExtent l="0" t="0" r="0" b="0"/>
            <wp:wrapNone/>
            <wp:docPr id="76" name="Image 75" descr="icons8-bullseye-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8-bullseye-9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4D0" w:rsidRPr="00B35B21">
        <w:rPr>
          <w:noProof/>
          <w:lang w:eastAsia="fr-FR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7027951</wp:posOffset>
            </wp:positionH>
            <wp:positionV relativeFrom="paragraph">
              <wp:posOffset>28067</wp:posOffset>
            </wp:positionV>
            <wp:extent cx="419862" cy="416966"/>
            <wp:effectExtent l="19050" t="0" r="0" b="0"/>
            <wp:wrapNone/>
            <wp:docPr id="75" name="Image 74" descr="icons8-ordinateur-portable-vérifié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8-ordinateur-portable-vérifié-4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62" cy="41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4D0" w:rsidRPr="00B35B21">
        <w:rPr>
          <w:noProof/>
          <w:lang w:eastAsia="fr-F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-1270</wp:posOffset>
            </wp:positionV>
            <wp:extent cx="497205" cy="497205"/>
            <wp:effectExtent l="0" t="0" r="0" b="0"/>
            <wp:wrapNone/>
            <wp:docPr id="74" name="Image 73" descr="icons8-construction-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8-construction-19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3A0">
        <w:rPr>
          <w:noProof/>
          <w:lang w:eastAsia="fr-FR"/>
        </w:rPr>
        <w:pict>
          <v:shape id="_x0000_s1030" type="#_x0000_t202" style="position:absolute;margin-left:596.75pt;margin-top:9.15pt;width:70.6pt;height:24.55pt;z-index:251804672;mso-position-horizontal-relative:text;mso-position-vertical-relative:text;mso-width-relative:margin;mso-height-relative:margin" stroked="f">
            <v:textbox>
              <w:txbxContent>
                <w:p w:rsidR="00EB6F63" w:rsidRPr="00C73CD4" w:rsidRDefault="00EB6F63" w:rsidP="00C73CD4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Distanciel</w:t>
                  </w:r>
                  <w:proofErr w:type="spellEnd"/>
                </w:p>
              </w:txbxContent>
            </v:textbox>
          </v:shape>
        </w:pict>
      </w:r>
      <w:r w:rsidR="008743A0">
        <w:rPr>
          <w:noProof/>
          <w:lang w:eastAsia="fr-FR"/>
        </w:rPr>
        <w:pict>
          <v:shape id="_x0000_s1029" type="#_x0000_t202" style="position:absolute;margin-left:468.25pt;margin-top:9.25pt;width:70.6pt;height:24.55pt;z-index:251803648;mso-position-horizontal-relative:text;mso-position-vertical-relative:text;mso-width-relative:margin;mso-height-relative:margin" stroked="f">
            <v:textbox>
              <w:txbxContent>
                <w:p w:rsidR="00EB6F63" w:rsidRPr="00C73CD4" w:rsidRDefault="00EB6F63" w:rsidP="00C73CD4">
                  <w:pPr>
                    <w:rPr>
                      <w:b/>
                    </w:rPr>
                  </w:pPr>
                  <w:r>
                    <w:rPr>
                      <w:b/>
                    </w:rPr>
                    <w:t>Sécurité</w:t>
                  </w:r>
                </w:p>
              </w:txbxContent>
            </v:textbox>
          </v:shape>
        </w:pict>
      </w:r>
      <w:r w:rsidR="008743A0">
        <w:rPr>
          <w:noProof/>
          <w:lang w:eastAsia="fr-FR"/>
        </w:rPr>
        <w:pict>
          <v:shape id="_x0000_s1028" type="#_x0000_t202" style="position:absolute;margin-left:340.05pt;margin-top:9.25pt;width:70.6pt;height:24.55pt;z-index:251802624;mso-position-horizontal-relative:text;mso-position-vertical-relative:text;mso-width-relative:margin;mso-height-relative:margin" stroked="f">
            <v:textbox>
              <w:txbxContent>
                <w:p w:rsidR="00EB6F63" w:rsidRPr="00C73CD4" w:rsidRDefault="00EB6F63" w:rsidP="00C73CD4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Complet</w:t>
                  </w:r>
                </w:p>
              </w:txbxContent>
            </v:textbox>
          </v:shape>
        </w:pict>
      </w:r>
      <w:r w:rsidR="004364D0" w:rsidRPr="00B35B21">
        <w:rPr>
          <w:noProof/>
          <w:lang w:eastAsia="fr-FR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3633699</wp:posOffset>
            </wp:positionH>
            <wp:positionV relativeFrom="paragraph">
              <wp:posOffset>86589</wp:posOffset>
            </wp:positionV>
            <wp:extent cx="632002" cy="336499"/>
            <wp:effectExtent l="19050" t="0" r="0" b="0"/>
            <wp:wrapNone/>
            <wp:docPr id="79" name="Image 78" descr="COMPLET EN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ET EN PNG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02" cy="33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3A0">
        <w:rPr>
          <w:noProof/>
          <w:lang w:eastAsia="fr-FR"/>
        </w:rPr>
        <w:pict>
          <v:shape id="_x0000_s1027" type="#_x0000_t202" style="position:absolute;margin-left:187.65pt;margin-top:8.65pt;width:70.6pt;height:24.55pt;z-index:251801600;mso-position-horizontal-relative:text;mso-position-vertical-relative:text;mso-width-relative:margin;mso-height-relative:margin" stroked="f">
            <v:textbox>
              <w:txbxContent>
                <w:p w:rsidR="00EB6F63" w:rsidRPr="00C73CD4" w:rsidRDefault="00EB6F63" w:rsidP="00C73CD4">
                  <w:pPr>
                    <w:rPr>
                      <w:b/>
                    </w:rPr>
                  </w:pPr>
                  <w:r>
                    <w:rPr>
                      <w:b/>
                    </w:rPr>
                    <w:t>Nouveauté</w:t>
                  </w:r>
                </w:p>
              </w:txbxContent>
            </v:textbox>
          </v:shape>
        </w:pict>
      </w:r>
      <w:r w:rsidR="004364D0" w:rsidRPr="00B35B21">
        <w:rPr>
          <w:noProof/>
          <w:lang w:eastAsia="fr-F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1878051</wp:posOffset>
            </wp:positionH>
            <wp:positionV relativeFrom="paragraph">
              <wp:posOffset>13436</wp:posOffset>
            </wp:positionV>
            <wp:extent cx="463753" cy="453543"/>
            <wp:effectExtent l="19050" t="0" r="0" b="0"/>
            <wp:wrapNone/>
            <wp:docPr id="78" name="Image 77" descr="icons8-nouveau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8-nouveau-6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53" cy="45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3A0" w:rsidRPr="008743A0">
        <w:rPr>
          <w:noProof/>
          <w:sz w:val="20"/>
          <w:szCs w:val="20"/>
        </w:rPr>
        <w:pict>
          <v:shape id="_x0000_s1026" type="#_x0000_t202" style="position:absolute;margin-left:35.45pt;margin-top:8.25pt;width:82.7pt;height:24.55pt;z-index:251800576;mso-position-horizontal-relative:text;mso-position-vertical-relative:text;mso-width-relative:margin;mso-height-relative:margin" stroked="f">
            <v:textbox>
              <w:txbxContent>
                <w:p w:rsidR="00EB6F63" w:rsidRPr="00C73CD4" w:rsidRDefault="00EB6F63">
                  <w:pPr>
                    <w:rPr>
                      <w:b/>
                    </w:rPr>
                  </w:pPr>
                  <w:r w:rsidRPr="00C73CD4">
                    <w:rPr>
                      <w:b/>
                    </w:rPr>
                    <w:t>Indispensable</w:t>
                  </w:r>
                </w:p>
              </w:txbxContent>
            </v:textbox>
          </v:shape>
        </w:pict>
      </w:r>
    </w:p>
    <w:sectPr w:rsidR="00C02B79" w:rsidSect="00D709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18" w:right="851" w:bottom="851" w:left="851" w:header="107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63" w:rsidRDefault="00EB6F63" w:rsidP="00AC31A2">
      <w:r>
        <w:separator/>
      </w:r>
    </w:p>
  </w:endnote>
  <w:endnote w:type="continuationSeparator" w:id="1">
    <w:p w:rsidR="00EB6F63" w:rsidRDefault="00EB6F63" w:rsidP="00AC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63" w:rsidRDefault="00EB6F6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63" w:rsidRDefault="008743A0" w:rsidP="00C20F4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1.2pt;margin-top:-11.9pt;width:92.75pt;height:16pt;z-index:251662336;mso-position-horizontal-relative:text;mso-position-vertical-relative:text;mso-width-relative:margin;mso-height-relative:margin" filled="f" stroked="f">
          <v:textbox style="mso-next-textbox:#_x0000_s2049">
            <w:txbxContent>
              <w:p w:rsidR="00EB6F63" w:rsidRDefault="00EB6F63" w:rsidP="00AC31A2">
                <w:pPr>
                  <w:jc w:val="center"/>
                  <w:rPr>
                    <w:sz w:val="18"/>
                  </w:rPr>
                </w:pPr>
                <w:r w:rsidRPr="00AC31A2">
                  <w:rPr>
                    <w:sz w:val="18"/>
                  </w:rPr>
                  <w:t xml:space="preserve">MAJ : </w:t>
                </w:r>
                <w:r w:rsidR="004F0CA6">
                  <w:rPr>
                    <w:sz w:val="18"/>
                  </w:rPr>
                  <w:t>DEC</w:t>
                </w:r>
                <w:r>
                  <w:rPr>
                    <w:sz w:val="18"/>
                  </w:rPr>
                  <w:t xml:space="preserve"> 2024</w:t>
                </w:r>
              </w:p>
              <w:p w:rsidR="00EB6F63" w:rsidRPr="00AC31A2" w:rsidRDefault="00EB6F63" w:rsidP="00AC31A2">
                <w:pPr>
                  <w:jc w:val="center"/>
                  <w:rPr>
                    <w:sz w:val="18"/>
                  </w:rPr>
                </w:pPr>
              </w:p>
            </w:txbxContent>
          </v:textbox>
        </v:shape>
      </w:pict>
    </w:r>
    <w:r w:rsidR="00EB6F63">
      <w:t>*Les dates de ce tableau peuvent être sujettes à des modifications.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A6" w:rsidRDefault="004F0C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63" w:rsidRDefault="00EB6F63" w:rsidP="00AC31A2">
      <w:r>
        <w:separator/>
      </w:r>
    </w:p>
  </w:footnote>
  <w:footnote w:type="continuationSeparator" w:id="1">
    <w:p w:rsidR="00EB6F63" w:rsidRDefault="00EB6F63" w:rsidP="00AC3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A6" w:rsidRDefault="004F0CA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63" w:rsidRDefault="008743A0">
    <w:pPr>
      <w:pStyle w:val="En-tte"/>
    </w:pPr>
    <w:sdt>
      <w:sdtPr>
        <w:id w:val="71022914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58" type="#_x0000_t13" style="position:absolute;margin-left:0;margin-top:0;width:45.75pt;height:32.25pt;rotation:-180;flip:x;z-index:251665408;mso-position-horizontal:center;mso-position-horizontal-relative:left-margin-area;mso-position-vertical:top;mso-position-vertical-relative:margin;mso-height-relative:bottom-margin-area;v-text-anchor:top" o:allowincell="f" adj="13609,5370" fillcolor="#c0504d [3205]" stroked="f" strokecolor="#4f81bd [3204]">
              <v:textbox style="mso-next-textbox:#_x0000_s2058" inset=",0,,0">
                <w:txbxContent>
                  <w:p w:rsidR="00EB6F63" w:rsidRDefault="008743A0">
                    <w:pPr>
                      <w:pStyle w:val="Pieddepage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226A66" w:rsidRPr="00226A66">
                        <w:rPr>
                          <w:noProof/>
                          <w:color w:val="FFFFFF" w:themeColor="background1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sdtContent>
    </w:sdt>
    <w:r w:rsidR="00EB6F63" w:rsidRPr="00AF174A"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-560070</wp:posOffset>
          </wp:positionV>
          <wp:extent cx="1825625" cy="1095375"/>
          <wp:effectExtent l="19050" t="0" r="3175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6F63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3672840</wp:posOffset>
          </wp:positionH>
          <wp:positionV relativeFrom="paragraph">
            <wp:posOffset>-581660</wp:posOffset>
          </wp:positionV>
          <wp:extent cx="3013710" cy="862965"/>
          <wp:effectExtent l="0" t="0" r="0" b="0"/>
          <wp:wrapNone/>
          <wp:docPr id="3" name="Image 2" descr="LOGO 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1371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F63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8688502</wp:posOffset>
          </wp:positionH>
          <wp:positionV relativeFrom="paragraph">
            <wp:posOffset>-661949</wp:posOffset>
          </wp:positionV>
          <wp:extent cx="953872" cy="943660"/>
          <wp:effectExtent l="19050" t="0" r="0" b="0"/>
          <wp:wrapNone/>
          <wp:docPr id="2" name="Image 1" descr="vert d'az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 d'az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53872" cy="943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F63" w:rsidRDefault="00EB6F63">
    <w:pPr>
      <w:pStyle w:val="En-tte"/>
    </w:pPr>
  </w:p>
  <w:p w:rsidR="00EB6F63" w:rsidRDefault="00EB6F6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A6" w:rsidRDefault="004F0C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BEDE5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D274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FE834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7CC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08B70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FA35F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EE5DF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6830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D09E2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6AE7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4905"/>
    <w:rsid w:val="00000B20"/>
    <w:rsid w:val="00004F95"/>
    <w:rsid w:val="0000516E"/>
    <w:rsid w:val="000070EC"/>
    <w:rsid w:val="000077F1"/>
    <w:rsid w:val="000103B7"/>
    <w:rsid w:val="000109E2"/>
    <w:rsid w:val="000138D2"/>
    <w:rsid w:val="00021CF9"/>
    <w:rsid w:val="000254BE"/>
    <w:rsid w:val="00025A86"/>
    <w:rsid w:val="00025FB8"/>
    <w:rsid w:val="000274B4"/>
    <w:rsid w:val="0003192D"/>
    <w:rsid w:val="000400B8"/>
    <w:rsid w:val="000466EB"/>
    <w:rsid w:val="00047A60"/>
    <w:rsid w:val="00050AF1"/>
    <w:rsid w:val="00055EDF"/>
    <w:rsid w:val="00060419"/>
    <w:rsid w:val="00083F70"/>
    <w:rsid w:val="00086124"/>
    <w:rsid w:val="00086582"/>
    <w:rsid w:val="00090FC8"/>
    <w:rsid w:val="00091AAE"/>
    <w:rsid w:val="00092C7E"/>
    <w:rsid w:val="00092CB7"/>
    <w:rsid w:val="00097E60"/>
    <w:rsid w:val="000A0163"/>
    <w:rsid w:val="000A6250"/>
    <w:rsid w:val="000B005D"/>
    <w:rsid w:val="000B20BC"/>
    <w:rsid w:val="000B783F"/>
    <w:rsid w:val="000C1245"/>
    <w:rsid w:val="000C3CF8"/>
    <w:rsid w:val="000C7B01"/>
    <w:rsid w:val="000D0A61"/>
    <w:rsid w:val="000D18F9"/>
    <w:rsid w:val="000D2555"/>
    <w:rsid w:val="000D6795"/>
    <w:rsid w:val="000E4F4C"/>
    <w:rsid w:val="000E5DDA"/>
    <w:rsid w:val="000E6DA2"/>
    <w:rsid w:val="000F1FF8"/>
    <w:rsid w:val="000F487A"/>
    <w:rsid w:val="000F4A6C"/>
    <w:rsid w:val="000F78BB"/>
    <w:rsid w:val="0010300C"/>
    <w:rsid w:val="0010613A"/>
    <w:rsid w:val="00120A46"/>
    <w:rsid w:val="00124A5C"/>
    <w:rsid w:val="001253E5"/>
    <w:rsid w:val="00126C2F"/>
    <w:rsid w:val="0014269C"/>
    <w:rsid w:val="0015059C"/>
    <w:rsid w:val="00153D7B"/>
    <w:rsid w:val="001647C3"/>
    <w:rsid w:val="00175F6C"/>
    <w:rsid w:val="00176E33"/>
    <w:rsid w:val="00184E47"/>
    <w:rsid w:val="00191CA5"/>
    <w:rsid w:val="00195548"/>
    <w:rsid w:val="0019555B"/>
    <w:rsid w:val="001A1945"/>
    <w:rsid w:val="001A2DDA"/>
    <w:rsid w:val="001A7CF1"/>
    <w:rsid w:val="001B13C8"/>
    <w:rsid w:val="001B2072"/>
    <w:rsid w:val="001B4DC1"/>
    <w:rsid w:val="001C782D"/>
    <w:rsid w:val="001D02A8"/>
    <w:rsid w:val="001D07AD"/>
    <w:rsid w:val="001D37A0"/>
    <w:rsid w:val="001D456F"/>
    <w:rsid w:val="001E07F8"/>
    <w:rsid w:val="001E2230"/>
    <w:rsid w:val="001E4635"/>
    <w:rsid w:val="001E72EB"/>
    <w:rsid w:val="001F23C4"/>
    <w:rsid w:val="001F6A9A"/>
    <w:rsid w:val="002001A4"/>
    <w:rsid w:val="0020064E"/>
    <w:rsid w:val="002040B0"/>
    <w:rsid w:val="002051CC"/>
    <w:rsid w:val="00206181"/>
    <w:rsid w:val="00207B7B"/>
    <w:rsid w:val="0021059D"/>
    <w:rsid w:val="00211FEA"/>
    <w:rsid w:val="002171C5"/>
    <w:rsid w:val="00220376"/>
    <w:rsid w:val="00220851"/>
    <w:rsid w:val="002217B6"/>
    <w:rsid w:val="00222159"/>
    <w:rsid w:val="0022306E"/>
    <w:rsid w:val="002236F9"/>
    <w:rsid w:val="0022693A"/>
    <w:rsid w:val="00226A66"/>
    <w:rsid w:val="00226C44"/>
    <w:rsid w:val="00226DC6"/>
    <w:rsid w:val="002279BB"/>
    <w:rsid w:val="00232FCA"/>
    <w:rsid w:val="00233030"/>
    <w:rsid w:val="00237D15"/>
    <w:rsid w:val="002406B4"/>
    <w:rsid w:val="0024078B"/>
    <w:rsid w:val="00241E2C"/>
    <w:rsid w:val="00245C27"/>
    <w:rsid w:val="00252D7B"/>
    <w:rsid w:val="0025624E"/>
    <w:rsid w:val="002568C3"/>
    <w:rsid w:val="002614AE"/>
    <w:rsid w:val="002705AC"/>
    <w:rsid w:val="002746DC"/>
    <w:rsid w:val="00281E23"/>
    <w:rsid w:val="00281E5E"/>
    <w:rsid w:val="002845DE"/>
    <w:rsid w:val="00292FA8"/>
    <w:rsid w:val="002A0940"/>
    <w:rsid w:val="002A2297"/>
    <w:rsid w:val="002A2BE6"/>
    <w:rsid w:val="002A4E66"/>
    <w:rsid w:val="002A5CD5"/>
    <w:rsid w:val="002A6B97"/>
    <w:rsid w:val="002B07B8"/>
    <w:rsid w:val="002B3179"/>
    <w:rsid w:val="002B554C"/>
    <w:rsid w:val="002C0937"/>
    <w:rsid w:val="002C356D"/>
    <w:rsid w:val="002C4741"/>
    <w:rsid w:val="002E1DCA"/>
    <w:rsid w:val="002F19C9"/>
    <w:rsid w:val="002F3E20"/>
    <w:rsid w:val="002F754B"/>
    <w:rsid w:val="00303531"/>
    <w:rsid w:val="0030371F"/>
    <w:rsid w:val="00307761"/>
    <w:rsid w:val="0031006B"/>
    <w:rsid w:val="003148C0"/>
    <w:rsid w:val="00316DA0"/>
    <w:rsid w:val="0032291E"/>
    <w:rsid w:val="00326226"/>
    <w:rsid w:val="003310BD"/>
    <w:rsid w:val="00335952"/>
    <w:rsid w:val="0033674C"/>
    <w:rsid w:val="00340AA0"/>
    <w:rsid w:val="00346146"/>
    <w:rsid w:val="003508D5"/>
    <w:rsid w:val="0035507F"/>
    <w:rsid w:val="003555CD"/>
    <w:rsid w:val="00361691"/>
    <w:rsid w:val="003634F0"/>
    <w:rsid w:val="003666AA"/>
    <w:rsid w:val="0037324F"/>
    <w:rsid w:val="00381D9F"/>
    <w:rsid w:val="00385FBD"/>
    <w:rsid w:val="00386BC4"/>
    <w:rsid w:val="00390393"/>
    <w:rsid w:val="00393467"/>
    <w:rsid w:val="00395095"/>
    <w:rsid w:val="00395F22"/>
    <w:rsid w:val="003A039B"/>
    <w:rsid w:val="003A1D95"/>
    <w:rsid w:val="003A2320"/>
    <w:rsid w:val="003A2EE4"/>
    <w:rsid w:val="003B11E2"/>
    <w:rsid w:val="003C1AE3"/>
    <w:rsid w:val="003C2D9E"/>
    <w:rsid w:val="003C639A"/>
    <w:rsid w:val="003C6A7B"/>
    <w:rsid w:val="003D1B8C"/>
    <w:rsid w:val="003D2D6D"/>
    <w:rsid w:val="003D3559"/>
    <w:rsid w:val="003E2C86"/>
    <w:rsid w:val="003E342F"/>
    <w:rsid w:val="003E491D"/>
    <w:rsid w:val="003E62B6"/>
    <w:rsid w:val="003F3997"/>
    <w:rsid w:val="003F4247"/>
    <w:rsid w:val="003F6332"/>
    <w:rsid w:val="00401A37"/>
    <w:rsid w:val="00402EAB"/>
    <w:rsid w:val="004032B5"/>
    <w:rsid w:val="00407EAB"/>
    <w:rsid w:val="0043464B"/>
    <w:rsid w:val="0043469B"/>
    <w:rsid w:val="00434DCF"/>
    <w:rsid w:val="00435013"/>
    <w:rsid w:val="0043530F"/>
    <w:rsid w:val="004364D0"/>
    <w:rsid w:val="00452CFC"/>
    <w:rsid w:val="004578FF"/>
    <w:rsid w:val="00460D5F"/>
    <w:rsid w:val="00464C6A"/>
    <w:rsid w:val="0046504F"/>
    <w:rsid w:val="0046705D"/>
    <w:rsid w:val="00475773"/>
    <w:rsid w:val="00476425"/>
    <w:rsid w:val="00483019"/>
    <w:rsid w:val="00484426"/>
    <w:rsid w:val="00484A98"/>
    <w:rsid w:val="0049761C"/>
    <w:rsid w:val="004A02F1"/>
    <w:rsid w:val="004A66CB"/>
    <w:rsid w:val="004A6CB2"/>
    <w:rsid w:val="004D1923"/>
    <w:rsid w:val="004E2BBC"/>
    <w:rsid w:val="004E5069"/>
    <w:rsid w:val="004E52E5"/>
    <w:rsid w:val="004E5462"/>
    <w:rsid w:val="004E57BF"/>
    <w:rsid w:val="004F02B3"/>
    <w:rsid w:val="004F0CA6"/>
    <w:rsid w:val="004F19E8"/>
    <w:rsid w:val="004F1BC4"/>
    <w:rsid w:val="004F2484"/>
    <w:rsid w:val="004F2D13"/>
    <w:rsid w:val="004F3592"/>
    <w:rsid w:val="0050158F"/>
    <w:rsid w:val="00502BC2"/>
    <w:rsid w:val="00514C17"/>
    <w:rsid w:val="00521BA7"/>
    <w:rsid w:val="00522EE2"/>
    <w:rsid w:val="0052364C"/>
    <w:rsid w:val="00524730"/>
    <w:rsid w:val="00531F73"/>
    <w:rsid w:val="005337D6"/>
    <w:rsid w:val="00535B96"/>
    <w:rsid w:val="005401BF"/>
    <w:rsid w:val="0054086A"/>
    <w:rsid w:val="00541673"/>
    <w:rsid w:val="0054193E"/>
    <w:rsid w:val="00545958"/>
    <w:rsid w:val="0054684C"/>
    <w:rsid w:val="005602AE"/>
    <w:rsid w:val="00560476"/>
    <w:rsid w:val="005615EE"/>
    <w:rsid w:val="005760F4"/>
    <w:rsid w:val="0057611B"/>
    <w:rsid w:val="0057781C"/>
    <w:rsid w:val="005811C4"/>
    <w:rsid w:val="005969F1"/>
    <w:rsid w:val="005A73B2"/>
    <w:rsid w:val="005A786F"/>
    <w:rsid w:val="005A7A83"/>
    <w:rsid w:val="005B0362"/>
    <w:rsid w:val="005B2517"/>
    <w:rsid w:val="005B5857"/>
    <w:rsid w:val="005B790F"/>
    <w:rsid w:val="005D135D"/>
    <w:rsid w:val="005D5598"/>
    <w:rsid w:val="005D5D4E"/>
    <w:rsid w:val="005E023A"/>
    <w:rsid w:val="005E1939"/>
    <w:rsid w:val="005E58B8"/>
    <w:rsid w:val="005F2164"/>
    <w:rsid w:val="005F29A8"/>
    <w:rsid w:val="005F6660"/>
    <w:rsid w:val="006013EE"/>
    <w:rsid w:val="006115F1"/>
    <w:rsid w:val="00611FF5"/>
    <w:rsid w:val="00615FAD"/>
    <w:rsid w:val="006173A4"/>
    <w:rsid w:val="00621372"/>
    <w:rsid w:val="00622E52"/>
    <w:rsid w:val="0063176D"/>
    <w:rsid w:val="00631C89"/>
    <w:rsid w:val="00637893"/>
    <w:rsid w:val="00642406"/>
    <w:rsid w:val="00643043"/>
    <w:rsid w:val="006451BF"/>
    <w:rsid w:val="00645FAA"/>
    <w:rsid w:val="006506F9"/>
    <w:rsid w:val="00650FAA"/>
    <w:rsid w:val="00654CB7"/>
    <w:rsid w:val="0066035B"/>
    <w:rsid w:val="00661767"/>
    <w:rsid w:val="00662D73"/>
    <w:rsid w:val="006633F4"/>
    <w:rsid w:val="0066485A"/>
    <w:rsid w:val="00671EF8"/>
    <w:rsid w:val="00674C15"/>
    <w:rsid w:val="00677499"/>
    <w:rsid w:val="00680275"/>
    <w:rsid w:val="0068052D"/>
    <w:rsid w:val="00684C6D"/>
    <w:rsid w:val="00692229"/>
    <w:rsid w:val="0069348A"/>
    <w:rsid w:val="00695486"/>
    <w:rsid w:val="0069621E"/>
    <w:rsid w:val="006A026B"/>
    <w:rsid w:val="006A1727"/>
    <w:rsid w:val="006A4890"/>
    <w:rsid w:val="006A74E6"/>
    <w:rsid w:val="006B0996"/>
    <w:rsid w:val="006B2BCE"/>
    <w:rsid w:val="006B2FBA"/>
    <w:rsid w:val="006B5388"/>
    <w:rsid w:val="006C0D6C"/>
    <w:rsid w:val="006D20E2"/>
    <w:rsid w:val="006D3EE8"/>
    <w:rsid w:val="006D7F1F"/>
    <w:rsid w:val="006E29DE"/>
    <w:rsid w:val="006F3D7C"/>
    <w:rsid w:val="006F415C"/>
    <w:rsid w:val="006F7092"/>
    <w:rsid w:val="007004BB"/>
    <w:rsid w:val="00700F78"/>
    <w:rsid w:val="0070317B"/>
    <w:rsid w:val="00703CDD"/>
    <w:rsid w:val="007101FC"/>
    <w:rsid w:val="00711646"/>
    <w:rsid w:val="0071234B"/>
    <w:rsid w:val="007130C6"/>
    <w:rsid w:val="00714F6D"/>
    <w:rsid w:val="007204E1"/>
    <w:rsid w:val="00721833"/>
    <w:rsid w:val="00731817"/>
    <w:rsid w:val="007329DA"/>
    <w:rsid w:val="007351B1"/>
    <w:rsid w:val="00736255"/>
    <w:rsid w:val="00741B72"/>
    <w:rsid w:val="0074443B"/>
    <w:rsid w:val="00751181"/>
    <w:rsid w:val="00752076"/>
    <w:rsid w:val="0075212C"/>
    <w:rsid w:val="00762E2C"/>
    <w:rsid w:val="00783D17"/>
    <w:rsid w:val="00785915"/>
    <w:rsid w:val="0078592A"/>
    <w:rsid w:val="00787118"/>
    <w:rsid w:val="00790D12"/>
    <w:rsid w:val="00791551"/>
    <w:rsid w:val="0079300B"/>
    <w:rsid w:val="00795FDC"/>
    <w:rsid w:val="007A4D10"/>
    <w:rsid w:val="007A56D8"/>
    <w:rsid w:val="007A734A"/>
    <w:rsid w:val="007B2A89"/>
    <w:rsid w:val="007B2A95"/>
    <w:rsid w:val="007C1E83"/>
    <w:rsid w:val="007C6EAB"/>
    <w:rsid w:val="007D022C"/>
    <w:rsid w:val="007D3CC5"/>
    <w:rsid w:val="007E4D5A"/>
    <w:rsid w:val="007E5CC6"/>
    <w:rsid w:val="00800B48"/>
    <w:rsid w:val="00800E94"/>
    <w:rsid w:val="00802770"/>
    <w:rsid w:val="00804CE9"/>
    <w:rsid w:val="008070FB"/>
    <w:rsid w:val="00812181"/>
    <w:rsid w:val="008216A7"/>
    <w:rsid w:val="00823616"/>
    <w:rsid w:val="00827B28"/>
    <w:rsid w:val="00834E2E"/>
    <w:rsid w:val="00835D08"/>
    <w:rsid w:val="00840B75"/>
    <w:rsid w:val="008415AF"/>
    <w:rsid w:val="00841C40"/>
    <w:rsid w:val="00842C9E"/>
    <w:rsid w:val="0084357F"/>
    <w:rsid w:val="00845213"/>
    <w:rsid w:val="00853AE0"/>
    <w:rsid w:val="00860AB5"/>
    <w:rsid w:val="00870DAF"/>
    <w:rsid w:val="008743A0"/>
    <w:rsid w:val="0088381F"/>
    <w:rsid w:val="008964EE"/>
    <w:rsid w:val="00897A69"/>
    <w:rsid w:val="008A0B80"/>
    <w:rsid w:val="008A1D5C"/>
    <w:rsid w:val="008A5107"/>
    <w:rsid w:val="008C08BF"/>
    <w:rsid w:val="008C58E9"/>
    <w:rsid w:val="008C7D34"/>
    <w:rsid w:val="008D08FD"/>
    <w:rsid w:val="008D12EA"/>
    <w:rsid w:val="008E53F8"/>
    <w:rsid w:val="008F00C2"/>
    <w:rsid w:val="008F033C"/>
    <w:rsid w:val="008F2999"/>
    <w:rsid w:val="008F7362"/>
    <w:rsid w:val="00901771"/>
    <w:rsid w:val="00905B3C"/>
    <w:rsid w:val="00910B77"/>
    <w:rsid w:val="00912C8A"/>
    <w:rsid w:val="00926CD5"/>
    <w:rsid w:val="00927957"/>
    <w:rsid w:val="009416DF"/>
    <w:rsid w:val="00951D1C"/>
    <w:rsid w:val="0095478F"/>
    <w:rsid w:val="0095535E"/>
    <w:rsid w:val="009557B8"/>
    <w:rsid w:val="00956EAD"/>
    <w:rsid w:val="00957176"/>
    <w:rsid w:val="0095742A"/>
    <w:rsid w:val="00962661"/>
    <w:rsid w:val="00971D31"/>
    <w:rsid w:val="00973882"/>
    <w:rsid w:val="00973B21"/>
    <w:rsid w:val="00975916"/>
    <w:rsid w:val="009808A8"/>
    <w:rsid w:val="00982DEC"/>
    <w:rsid w:val="009831AE"/>
    <w:rsid w:val="009877B5"/>
    <w:rsid w:val="00990931"/>
    <w:rsid w:val="009930A7"/>
    <w:rsid w:val="00995562"/>
    <w:rsid w:val="009961A8"/>
    <w:rsid w:val="009973A2"/>
    <w:rsid w:val="009A048A"/>
    <w:rsid w:val="009A4C62"/>
    <w:rsid w:val="009A4F63"/>
    <w:rsid w:val="009B06F0"/>
    <w:rsid w:val="009B0845"/>
    <w:rsid w:val="009B2FA3"/>
    <w:rsid w:val="009B4D1A"/>
    <w:rsid w:val="009B688F"/>
    <w:rsid w:val="009B774F"/>
    <w:rsid w:val="009C33DC"/>
    <w:rsid w:val="009D25B2"/>
    <w:rsid w:val="009D4B67"/>
    <w:rsid w:val="009D5EB3"/>
    <w:rsid w:val="009D6907"/>
    <w:rsid w:val="009D7DF4"/>
    <w:rsid w:val="009E0B25"/>
    <w:rsid w:val="009E4008"/>
    <w:rsid w:val="009E50BD"/>
    <w:rsid w:val="009F2821"/>
    <w:rsid w:val="009F4263"/>
    <w:rsid w:val="00A07AFD"/>
    <w:rsid w:val="00A11415"/>
    <w:rsid w:val="00A147FD"/>
    <w:rsid w:val="00A15C11"/>
    <w:rsid w:val="00A20FF3"/>
    <w:rsid w:val="00A23854"/>
    <w:rsid w:val="00A31334"/>
    <w:rsid w:val="00A3142F"/>
    <w:rsid w:val="00A3443D"/>
    <w:rsid w:val="00A42005"/>
    <w:rsid w:val="00A46FFF"/>
    <w:rsid w:val="00A4758B"/>
    <w:rsid w:val="00A50A32"/>
    <w:rsid w:val="00A516F0"/>
    <w:rsid w:val="00A5289B"/>
    <w:rsid w:val="00A52908"/>
    <w:rsid w:val="00A53724"/>
    <w:rsid w:val="00A54501"/>
    <w:rsid w:val="00A55ECA"/>
    <w:rsid w:val="00A562A0"/>
    <w:rsid w:val="00A60DFB"/>
    <w:rsid w:val="00A62BAD"/>
    <w:rsid w:val="00A63AA5"/>
    <w:rsid w:val="00A753C0"/>
    <w:rsid w:val="00A76A56"/>
    <w:rsid w:val="00A773FB"/>
    <w:rsid w:val="00A84754"/>
    <w:rsid w:val="00A85288"/>
    <w:rsid w:val="00A85BE7"/>
    <w:rsid w:val="00A86764"/>
    <w:rsid w:val="00A90B7D"/>
    <w:rsid w:val="00A961D1"/>
    <w:rsid w:val="00AB002D"/>
    <w:rsid w:val="00AB29D5"/>
    <w:rsid w:val="00AB2E99"/>
    <w:rsid w:val="00AB30A6"/>
    <w:rsid w:val="00AC31A2"/>
    <w:rsid w:val="00AD36A6"/>
    <w:rsid w:val="00AD4D3D"/>
    <w:rsid w:val="00AE6523"/>
    <w:rsid w:val="00AF174A"/>
    <w:rsid w:val="00AF7A75"/>
    <w:rsid w:val="00B006E2"/>
    <w:rsid w:val="00B00C64"/>
    <w:rsid w:val="00B014DE"/>
    <w:rsid w:val="00B030E1"/>
    <w:rsid w:val="00B0646C"/>
    <w:rsid w:val="00B0712C"/>
    <w:rsid w:val="00B0729F"/>
    <w:rsid w:val="00B11D55"/>
    <w:rsid w:val="00B21DE9"/>
    <w:rsid w:val="00B26A2A"/>
    <w:rsid w:val="00B313DD"/>
    <w:rsid w:val="00B316A2"/>
    <w:rsid w:val="00B32376"/>
    <w:rsid w:val="00B349C1"/>
    <w:rsid w:val="00B35B21"/>
    <w:rsid w:val="00B367FC"/>
    <w:rsid w:val="00B36810"/>
    <w:rsid w:val="00B4087E"/>
    <w:rsid w:val="00B40E41"/>
    <w:rsid w:val="00B41401"/>
    <w:rsid w:val="00B44713"/>
    <w:rsid w:val="00B4743F"/>
    <w:rsid w:val="00B51992"/>
    <w:rsid w:val="00B531DA"/>
    <w:rsid w:val="00B53A2E"/>
    <w:rsid w:val="00B54496"/>
    <w:rsid w:val="00B574A3"/>
    <w:rsid w:val="00B600C8"/>
    <w:rsid w:val="00B6375F"/>
    <w:rsid w:val="00B639A7"/>
    <w:rsid w:val="00B64260"/>
    <w:rsid w:val="00B70A8F"/>
    <w:rsid w:val="00B76350"/>
    <w:rsid w:val="00B807BB"/>
    <w:rsid w:val="00B96B25"/>
    <w:rsid w:val="00BA02FC"/>
    <w:rsid w:val="00BB0CA4"/>
    <w:rsid w:val="00BB6286"/>
    <w:rsid w:val="00BC14CE"/>
    <w:rsid w:val="00BC5EB5"/>
    <w:rsid w:val="00BC6B0E"/>
    <w:rsid w:val="00BC79ED"/>
    <w:rsid w:val="00BD1D6A"/>
    <w:rsid w:val="00BD2A51"/>
    <w:rsid w:val="00BD5C5B"/>
    <w:rsid w:val="00BD79B9"/>
    <w:rsid w:val="00BD7C4F"/>
    <w:rsid w:val="00BE2647"/>
    <w:rsid w:val="00BE6035"/>
    <w:rsid w:val="00BE67F8"/>
    <w:rsid w:val="00BE7BED"/>
    <w:rsid w:val="00BF089B"/>
    <w:rsid w:val="00BF4772"/>
    <w:rsid w:val="00BF6D62"/>
    <w:rsid w:val="00C02B79"/>
    <w:rsid w:val="00C03610"/>
    <w:rsid w:val="00C03DF6"/>
    <w:rsid w:val="00C0460E"/>
    <w:rsid w:val="00C06620"/>
    <w:rsid w:val="00C074D8"/>
    <w:rsid w:val="00C113C8"/>
    <w:rsid w:val="00C11BC7"/>
    <w:rsid w:val="00C14437"/>
    <w:rsid w:val="00C20F4C"/>
    <w:rsid w:val="00C219FC"/>
    <w:rsid w:val="00C254C7"/>
    <w:rsid w:val="00C33D70"/>
    <w:rsid w:val="00C362C1"/>
    <w:rsid w:val="00C42E4A"/>
    <w:rsid w:val="00C474F5"/>
    <w:rsid w:val="00C50B23"/>
    <w:rsid w:val="00C51F7F"/>
    <w:rsid w:val="00C54A7A"/>
    <w:rsid w:val="00C550F6"/>
    <w:rsid w:val="00C55125"/>
    <w:rsid w:val="00C5782A"/>
    <w:rsid w:val="00C64905"/>
    <w:rsid w:val="00C67538"/>
    <w:rsid w:val="00C73CD4"/>
    <w:rsid w:val="00C74945"/>
    <w:rsid w:val="00C75490"/>
    <w:rsid w:val="00C90848"/>
    <w:rsid w:val="00C9632B"/>
    <w:rsid w:val="00C96CFB"/>
    <w:rsid w:val="00CA1084"/>
    <w:rsid w:val="00CA5B79"/>
    <w:rsid w:val="00CA7D36"/>
    <w:rsid w:val="00CB4210"/>
    <w:rsid w:val="00CB657F"/>
    <w:rsid w:val="00CB67A8"/>
    <w:rsid w:val="00CC0C28"/>
    <w:rsid w:val="00CD18FE"/>
    <w:rsid w:val="00CD2A09"/>
    <w:rsid w:val="00CD2EAF"/>
    <w:rsid w:val="00CE2078"/>
    <w:rsid w:val="00CE240C"/>
    <w:rsid w:val="00CE450A"/>
    <w:rsid w:val="00CF13F5"/>
    <w:rsid w:val="00CF36B8"/>
    <w:rsid w:val="00CF5B7F"/>
    <w:rsid w:val="00CF5F3D"/>
    <w:rsid w:val="00D0175D"/>
    <w:rsid w:val="00D031C2"/>
    <w:rsid w:val="00D037AD"/>
    <w:rsid w:val="00D16A31"/>
    <w:rsid w:val="00D26107"/>
    <w:rsid w:val="00D27443"/>
    <w:rsid w:val="00D379C9"/>
    <w:rsid w:val="00D47DD7"/>
    <w:rsid w:val="00D5394D"/>
    <w:rsid w:val="00D55EB1"/>
    <w:rsid w:val="00D61258"/>
    <w:rsid w:val="00D6171D"/>
    <w:rsid w:val="00D7091D"/>
    <w:rsid w:val="00D80241"/>
    <w:rsid w:val="00D861CE"/>
    <w:rsid w:val="00D96808"/>
    <w:rsid w:val="00DA0E15"/>
    <w:rsid w:val="00DA4766"/>
    <w:rsid w:val="00DB1CF0"/>
    <w:rsid w:val="00DB5189"/>
    <w:rsid w:val="00DC3AF3"/>
    <w:rsid w:val="00DC51CB"/>
    <w:rsid w:val="00DD4ED3"/>
    <w:rsid w:val="00DE0009"/>
    <w:rsid w:val="00DE08EA"/>
    <w:rsid w:val="00DE25F1"/>
    <w:rsid w:val="00DE3B4B"/>
    <w:rsid w:val="00DE7431"/>
    <w:rsid w:val="00DF19E2"/>
    <w:rsid w:val="00DF2383"/>
    <w:rsid w:val="00DF7019"/>
    <w:rsid w:val="00E01B23"/>
    <w:rsid w:val="00E03CA0"/>
    <w:rsid w:val="00E04804"/>
    <w:rsid w:val="00E06086"/>
    <w:rsid w:val="00E11133"/>
    <w:rsid w:val="00E11FA3"/>
    <w:rsid w:val="00E12E0B"/>
    <w:rsid w:val="00E151C4"/>
    <w:rsid w:val="00E231BA"/>
    <w:rsid w:val="00E241B2"/>
    <w:rsid w:val="00E24763"/>
    <w:rsid w:val="00E37C72"/>
    <w:rsid w:val="00E43118"/>
    <w:rsid w:val="00E460F3"/>
    <w:rsid w:val="00E46CD2"/>
    <w:rsid w:val="00E47D24"/>
    <w:rsid w:val="00E53EF8"/>
    <w:rsid w:val="00E63329"/>
    <w:rsid w:val="00E63A1E"/>
    <w:rsid w:val="00E641A8"/>
    <w:rsid w:val="00E64AEA"/>
    <w:rsid w:val="00E7060E"/>
    <w:rsid w:val="00E73225"/>
    <w:rsid w:val="00E7402F"/>
    <w:rsid w:val="00E74C54"/>
    <w:rsid w:val="00E7588F"/>
    <w:rsid w:val="00E86525"/>
    <w:rsid w:val="00E87B67"/>
    <w:rsid w:val="00E910C9"/>
    <w:rsid w:val="00E96F37"/>
    <w:rsid w:val="00EA0733"/>
    <w:rsid w:val="00EA40BA"/>
    <w:rsid w:val="00EA6488"/>
    <w:rsid w:val="00EA7029"/>
    <w:rsid w:val="00EB2AD6"/>
    <w:rsid w:val="00EB6F63"/>
    <w:rsid w:val="00EB7591"/>
    <w:rsid w:val="00EC155F"/>
    <w:rsid w:val="00EC625F"/>
    <w:rsid w:val="00EC7720"/>
    <w:rsid w:val="00ED042B"/>
    <w:rsid w:val="00ED053A"/>
    <w:rsid w:val="00ED79B8"/>
    <w:rsid w:val="00EE2538"/>
    <w:rsid w:val="00EE4F57"/>
    <w:rsid w:val="00EE56B8"/>
    <w:rsid w:val="00EE6B2C"/>
    <w:rsid w:val="00EF2BDE"/>
    <w:rsid w:val="00EF35B9"/>
    <w:rsid w:val="00EF6738"/>
    <w:rsid w:val="00F07EA9"/>
    <w:rsid w:val="00F11EFA"/>
    <w:rsid w:val="00F15A0D"/>
    <w:rsid w:val="00F15A45"/>
    <w:rsid w:val="00F232F0"/>
    <w:rsid w:val="00F247DD"/>
    <w:rsid w:val="00F2729D"/>
    <w:rsid w:val="00F276F8"/>
    <w:rsid w:val="00F31168"/>
    <w:rsid w:val="00F3333E"/>
    <w:rsid w:val="00F37267"/>
    <w:rsid w:val="00F50014"/>
    <w:rsid w:val="00F50778"/>
    <w:rsid w:val="00F5104E"/>
    <w:rsid w:val="00F51E64"/>
    <w:rsid w:val="00F62B3F"/>
    <w:rsid w:val="00F643AC"/>
    <w:rsid w:val="00F7077B"/>
    <w:rsid w:val="00F708C1"/>
    <w:rsid w:val="00F76B67"/>
    <w:rsid w:val="00F773E8"/>
    <w:rsid w:val="00F84EC0"/>
    <w:rsid w:val="00F870CB"/>
    <w:rsid w:val="00F9391F"/>
    <w:rsid w:val="00F93C9E"/>
    <w:rsid w:val="00F9586A"/>
    <w:rsid w:val="00F95C36"/>
    <w:rsid w:val="00F9692E"/>
    <w:rsid w:val="00FA0603"/>
    <w:rsid w:val="00FA7452"/>
    <w:rsid w:val="00FB64FB"/>
    <w:rsid w:val="00FB7FD6"/>
    <w:rsid w:val="00FD1772"/>
    <w:rsid w:val="00FD6AAF"/>
    <w:rsid w:val="00FE17A1"/>
    <w:rsid w:val="00FE309D"/>
    <w:rsid w:val="00FE385C"/>
    <w:rsid w:val="00FE6864"/>
    <w:rsid w:val="00FF4F4D"/>
    <w:rsid w:val="00FF5A30"/>
    <w:rsid w:val="00FF612B"/>
    <w:rsid w:val="00FF6612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1C"/>
  </w:style>
  <w:style w:type="paragraph" w:styleId="Titre1">
    <w:name w:val="heading 1"/>
    <w:basedOn w:val="Normal"/>
    <w:next w:val="Normal"/>
    <w:link w:val="Titre1Car"/>
    <w:uiPriority w:val="9"/>
    <w:qFormat/>
    <w:rsid w:val="00955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7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7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7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4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C31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1A2"/>
  </w:style>
  <w:style w:type="paragraph" w:styleId="Pieddepage">
    <w:name w:val="footer"/>
    <w:basedOn w:val="Normal"/>
    <w:link w:val="PieddepageCar"/>
    <w:uiPriority w:val="99"/>
    <w:unhideWhenUsed/>
    <w:rsid w:val="00AC31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1A2"/>
  </w:style>
  <w:style w:type="paragraph" w:styleId="Textedebulles">
    <w:name w:val="Balloon Text"/>
    <w:basedOn w:val="Normal"/>
    <w:link w:val="TextedebullesCar"/>
    <w:uiPriority w:val="99"/>
    <w:semiHidden/>
    <w:unhideWhenUsed/>
    <w:rsid w:val="00AC3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1A2"/>
    <w:rPr>
      <w:rFonts w:ascii="Tahoma" w:hAnsi="Tahoma" w:cs="Tahoma"/>
      <w:sz w:val="16"/>
      <w:szCs w:val="16"/>
    </w:rPr>
  </w:style>
  <w:style w:type="paragraph" w:customStyle="1" w:styleId="lb">
    <w:name w:val="lb"/>
    <w:basedOn w:val="Normal"/>
    <w:rsid w:val="00C55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b1">
    <w:name w:val="lb1"/>
    <w:basedOn w:val="Policepardfaut"/>
    <w:rsid w:val="00C55125"/>
  </w:style>
  <w:style w:type="paragraph" w:customStyle="1" w:styleId="ob">
    <w:name w:val="ob"/>
    <w:basedOn w:val="Normal"/>
    <w:rsid w:val="00C55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1">
    <w:name w:val="ob1"/>
    <w:basedOn w:val="Policepardfaut"/>
    <w:rsid w:val="00C55125"/>
  </w:style>
  <w:style w:type="character" w:styleId="Lienhypertexte">
    <w:name w:val="Hyperlink"/>
    <w:basedOn w:val="Policepardfaut"/>
    <w:uiPriority w:val="99"/>
    <w:unhideWhenUsed/>
    <w:rsid w:val="00C55125"/>
    <w:rPr>
      <w:color w:val="0000FF" w:themeColor="hyperlink"/>
      <w:u w:val="single"/>
    </w:rPr>
  </w:style>
  <w:style w:type="character" w:customStyle="1" w:styleId="wixui-rich-texttext">
    <w:name w:val="wixui-rich-text__text"/>
    <w:basedOn w:val="Policepardfaut"/>
    <w:rsid w:val="0043464B"/>
  </w:style>
  <w:style w:type="paragraph" w:styleId="Adressedestinataire">
    <w:name w:val="envelope address"/>
    <w:basedOn w:val="Normal"/>
    <w:uiPriority w:val="99"/>
    <w:semiHidden/>
    <w:unhideWhenUsed/>
    <w:rsid w:val="009557B8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557B8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557B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557B8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9557B8"/>
  </w:style>
  <w:style w:type="paragraph" w:styleId="Citation">
    <w:name w:val="Quote"/>
    <w:basedOn w:val="Normal"/>
    <w:next w:val="Normal"/>
    <w:link w:val="CitationCar"/>
    <w:uiPriority w:val="29"/>
    <w:qFormat/>
    <w:rsid w:val="009557B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557B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7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7B8"/>
    <w:rPr>
      <w:b/>
      <w:bCs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7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57B8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57B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57B8"/>
  </w:style>
  <w:style w:type="paragraph" w:styleId="Corpsdetexte2">
    <w:name w:val="Body Text 2"/>
    <w:basedOn w:val="Normal"/>
    <w:link w:val="Corpsdetexte2Car"/>
    <w:uiPriority w:val="99"/>
    <w:semiHidden/>
    <w:unhideWhenUsed/>
    <w:rsid w:val="009557B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557B8"/>
  </w:style>
  <w:style w:type="paragraph" w:styleId="Corpsdetexte3">
    <w:name w:val="Body Text 3"/>
    <w:basedOn w:val="Normal"/>
    <w:link w:val="Corpsdetexte3Car"/>
    <w:uiPriority w:val="99"/>
    <w:semiHidden/>
    <w:unhideWhenUsed/>
    <w:rsid w:val="009557B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557B8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557B8"/>
  </w:style>
  <w:style w:type="character" w:customStyle="1" w:styleId="DateCar">
    <w:name w:val="Date Car"/>
    <w:basedOn w:val="Policepardfaut"/>
    <w:link w:val="Date"/>
    <w:uiPriority w:val="99"/>
    <w:semiHidden/>
    <w:rsid w:val="009557B8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557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557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955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557B8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557B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557B8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557B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557B8"/>
  </w:style>
  <w:style w:type="paragraph" w:styleId="Index1">
    <w:name w:val="index 1"/>
    <w:basedOn w:val="Normal"/>
    <w:next w:val="Normal"/>
    <w:autoRedefine/>
    <w:uiPriority w:val="99"/>
    <w:semiHidden/>
    <w:unhideWhenUsed/>
    <w:rsid w:val="009557B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557B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557B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557B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557B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557B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557B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557B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557B8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9557B8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9557B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557B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557B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557B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557B8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9557B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557B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557B8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557B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557B8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9557B8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9557B8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557B8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557B8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557B8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557B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557B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557B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557B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557B8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9557B8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9557B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57B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57B8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557B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557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57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57B8"/>
    <w:rPr>
      <w:b/>
      <w:bCs/>
    </w:rPr>
  </w:style>
  <w:style w:type="paragraph" w:styleId="Paragraphedeliste">
    <w:name w:val="List Paragraph"/>
    <w:basedOn w:val="Normal"/>
    <w:uiPriority w:val="34"/>
    <w:qFormat/>
    <w:rsid w:val="009557B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557B8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557B8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557B8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557B8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57B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57B8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557B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557B8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557B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557B8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557B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557B8"/>
  </w:style>
  <w:style w:type="paragraph" w:styleId="Retraitnormal">
    <w:name w:val="Normal Indent"/>
    <w:basedOn w:val="Normal"/>
    <w:uiPriority w:val="99"/>
    <w:semiHidden/>
    <w:unhideWhenUsed/>
    <w:rsid w:val="009557B8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557B8"/>
  </w:style>
  <w:style w:type="character" w:customStyle="1" w:styleId="SalutationsCar">
    <w:name w:val="Salutations Car"/>
    <w:basedOn w:val="Policepardfaut"/>
    <w:link w:val="Salutations"/>
    <w:uiPriority w:val="99"/>
    <w:semiHidden/>
    <w:rsid w:val="009557B8"/>
  </w:style>
  <w:style w:type="paragraph" w:styleId="Sansinterligne">
    <w:name w:val="No Spacing"/>
    <w:uiPriority w:val="1"/>
    <w:qFormat/>
    <w:rsid w:val="009557B8"/>
  </w:style>
  <w:style w:type="paragraph" w:styleId="Signature">
    <w:name w:val="Signature"/>
    <w:basedOn w:val="Normal"/>
    <w:link w:val="SignatureCar"/>
    <w:uiPriority w:val="99"/>
    <w:semiHidden/>
    <w:unhideWhenUsed/>
    <w:rsid w:val="009557B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557B8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557B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557B8"/>
  </w:style>
  <w:style w:type="paragraph" w:styleId="Sous-titre">
    <w:name w:val="Subtitle"/>
    <w:basedOn w:val="Normal"/>
    <w:next w:val="Normal"/>
    <w:link w:val="Sous-titreCar"/>
    <w:uiPriority w:val="11"/>
    <w:qFormat/>
    <w:rsid w:val="009557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57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9557B8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557B8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9557B8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557B8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9557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557B8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557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5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955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557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557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557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557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557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557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557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557B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557B8"/>
  </w:style>
  <w:style w:type="paragraph" w:styleId="Titreindex">
    <w:name w:val="index heading"/>
    <w:basedOn w:val="Normal"/>
    <w:next w:val="Index1"/>
    <w:uiPriority w:val="99"/>
    <w:semiHidden/>
    <w:unhideWhenUsed/>
    <w:rsid w:val="009557B8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9557B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557B8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557B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557B8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557B8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557B8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557B8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557B8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557B8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557B8"/>
    <w:pPr>
      <w:spacing w:after="100"/>
      <w:ind w:left="1760"/>
    </w:pPr>
  </w:style>
  <w:style w:type="character" w:styleId="Numrodepage">
    <w:name w:val="page number"/>
    <w:basedOn w:val="Policepardfaut"/>
    <w:uiPriority w:val="99"/>
    <w:unhideWhenUsed/>
    <w:rsid w:val="00E03CA0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vertdazur.f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formations-courtes.antibes@educagri.f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laura.lodigiani@educagri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sylvie.nubling@educagri.fr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190E-97F0-47ED-BBD2-5FE5746D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619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gaelann.bodeau</dc:creator>
  <cp:lastModifiedBy>laura.lodigiani</cp:lastModifiedBy>
  <cp:revision>35</cp:revision>
  <cp:lastPrinted>2024-11-25T12:46:00Z</cp:lastPrinted>
  <dcterms:created xsi:type="dcterms:W3CDTF">2024-11-25T09:06:00Z</dcterms:created>
  <dcterms:modified xsi:type="dcterms:W3CDTF">2024-12-16T12:08:00Z</dcterms:modified>
</cp:coreProperties>
</file>